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ADAAE" w14:textId="1C4F84EB" w:rsidR="00D2269B" w:rsidRPr="001845CA" w:rsidRDefault="00D2269B" w:rsidP="005E1188">
      <w:pPr>
        <w:spacing w:after="0" w:line="240" w:lineRule="auto"/>
        <w:ind w:left="5760" w:firstLine="720"/>
        <w:rPr>
          <w:sz w:val="24"/>
          <w:szCs w:val="24"/>
        </w:rPr>
      </w:pPr>
      <w:r w:rsidRPr="001845CA">
        <w:rPr>
          <w:sz w:val="24"/>
          <w:szCs w:val="24"/>
        </w:rPr>
        <w:t xml:space="preserve">Date: </w:t>
      </w:r>
      <w:r w:rsidR="0076220E" w:rsidRPr="001845CA">
        <w:rPr>
          <w:sz w:val="24"/>
          <w:szCs w:val="24"/>
        </w:rPr>
        <w:t>April 8</w:t>
      </w:r>
      <w:r w:rsidRPr="001845CA">
        <w:rPr>
          <w:sz w:val="24"/>
          <w:szCs w:val="24"/>
        </w:rPr>
        <w:t>, 2024</w:t>
      </w:r>
    </w:p>
    <w:p w14:paraId="220434A2" w14:textId="77777777" w:rsidR="00D2269B" w:rsidRPr="001845CA" w:rsidRDefault="00D2269B" w:rsidP="00982593">
      <w:pPr>
        <w:spacing w:after="0" w:line="240" w:lineRule="auto"/>
        <w:ind w:left="5760" w:firstLine="720"/>
        <w:rPr>
          <w:sz w:val="24"/>
          <w:szCs w:val="24"/>
        </w:rPr>
      </w:pPr>
      <w:r w:rsidRPr="001845CA">
        <w:rPr>
          <w:sz w:val="24"/>
          <w:szCs w:val="24"/>
        </w:rPr>
        <w:t>Time: 7:00 PM</w:t>
      </w:r>
    </w:p>
    <w:p w14:paraId="1663E23A" w14:textId="00260A23" w:rsidR="00D2269B" w:rsidRPr="001845CA" w:rsidRDefault="00D2269B" w:rsidP="005E1188">
      <w:pPr>
        <w:pStyle w:val="Heading1"/>
        <w:rPr>
          <w:sz w:val="24"/>
          <w:szCs w:val="24"/>
        </w:rPr>
      </w:pPr>
      <w:r w:rsidRPr="001845CA">
        <w:rPr>
          <w:sz w:val="24"/>
          <w:szCs w:val="24"/>
        </w:rPr>
        <w:t>A</w:t>
      </w:r>
      <w:r w:rsidR="007B18E9" w:rsidRPr="001845CA">
        <w:rPr>
          <w:sz w:val="24"/>
          <w:szCs w:val="24"/>
        </w:rPr>
        <w:t>ttendees</w:t>
      </w:r>
      <w:r w:rsidRPr="001845CA">
        <w:rPr>
          <w:sz w:val="24"/>
          <w:szCs w:val="24"/>
        </w:rPr>
        <w:t xml:space="preserve">: </w:t>
      </w:r>
    </w:p>
    <w:p w14:paraId="599C004B" w14:textId="3A3CBB04" w:rsidR="00B41222" w:rsidRPr="001845CA" w:rsidRDefault="007B18E9" w:rsidP="007B18E9">
      <w:pPr>
        <w:rPr>
          <w:sz w:val="24"/>
          <w:szCs w:val="24"/>
        </w:rPr>
      </w:pPr>
      <w:r w:rsidRPr="001845CA">
        <w:rPr>
          <w:sz w:val="24"/>
          <w:szCs w:val="24"/>
        </w:rPr>
        <w:t>Kelsey Doola</w:t>
      </w:r>
      <w:r w:rsidR="001845CA" w:rsidRPr="001845CA">
        <w:rPr>
          <w:sz w:val="24"/>
          <w:szCs w:val="24"/>
        </w:rPr>
        <w:t xml:space="preserve">r, </w:t>
      </w:r>
      <w:r w:rsidRPr="001845CA">
        <w:rPr>
          <w:sz w:val="24"/>
          <w:szCs w:val="24"/>
        </w:rPr>
        <w:t>Amanda Austin</w:t>
      </w:r>
      <w:r w:rsidR="001845CA" w:rsidRPr="001845CA">
        <w:rPr>
          <w:sz w:val="24"/>
          <w:szCs w:val="24"/>
        </w:rPr>
        <w:t xml:space="preserve">, </w:t>
      </w:r>
      <w:r w:rsidRPr="001845CA">
        <w:rPr>
          <w:sz w:val="24"/>
          <w:szCs w:val="24"/>
        </w:rPr>
        <w:t>Cindy Galliga</w:t>
      </w:r>
      <w:r w:rsidR="001845CA" w:rsidRPr="001845CA">
        <w:rPr>
          <w:sz w:val="24"/>
          <w:szCs w:val="24"/>
        </w:rPr>
        <w:t xml:space="preserve">n, </w:t>
      </w:r>
      <w:r w:rsidRPr="001845CA">
        <w:rPr>
          <w:sz w:val="24"/>
          <w:szCs w:val="24"/>
        </w:rPr>
        <w:t>Navneet Rondeau</w:t>
      </w:r>
      <w:r w:rsidR="001845CA" w:rsidRPr="001845CA">
        <w:rPr>
          <w:sz w:val="24"/>
          <w:szCs w:val="24"/>
        </w:rPr>
        <w:t xml:space="preserve">, </w:t>
      </w:r>
      <w:r w:rsidR="0076220E" w:rsidRPr="001845CA">
        <w:rPr>
          <w:sz w:val="24"/>
          <w:szCs w:val="24"/>
        </w:rPr>
        <w:t>Kyla Hambley</w:t>
      </w:r>
      <w:r w:rsidR="001845CA" w:rsidRPr="001845CA">
        <w:rPr>
          <w:sz w:val="24"/>
          <w:szCs w:val="24"/>
        </w:rPr>
        <w:t xml:space="preserve">, </w:t>
      </w:r>
      <w:r w:rsidR="0076220E" w:rsidRPr="001845CA">
        <w:rPr>
          <w:sz w:val="24"/>
          <w:szCs w:val="24"/>
        </w:rPr>
        <w:t>Sheelagh England</w:t>
      </w:r>
      <w:r w:rsidR="001845CA" w:rsidRPr="001845CA">
        <w:rPr>
          <w:sz w:val="24"/>
          <w:szCs w:val="24"/>
        </w:rPr>
        <w:t xml:space="preserve">, </w:t>
      </w:r>
      <w:r w:rsidR="0076220E" w:rsidRPr="001845CA">
        <w:rPr>
          <w:sz w:val="24"/>
          <w:szCs w:val="24"/>
        </w:rPr>
        <w:t>Ted Hunter</w:t>
      </w:r>
      <w:r w:rsidR="001845CA" w:rsidRPr="001845CA">
        <w:rPr>
          <w:sz w:val="24"/>
          <w:szCs w:val="24"/>
        </w:rPr>
        <w:t xml:space="preserve">, </w:t>
      </w:r>
      <w:r w:rsidR="00003913" w:rsidRPr="001845CA">
        <w:rPr>
          <w:sz w:val="24"/>
          <w:szCs w:val="24"/>
        </w:rPr>
        <w:t>Mike Archibald</w:t>
      </w:r>
      <w:r w:rsidR="001845CA" w:rsidRPr="001845CA">
        <w:rPr>
          <w:sz w:val="24"/>
          <w:szCs w:val="24"/>
        </w:rPr>
        <w:t xml:space="preserve">, </w:t>
      </w:r>
      <w:r w:rsidR="00B41222" w:rsidRPr="001845CA">
        <w:rPr>
          <w:sz w:val="24"/>
          <w:szCs w:val="24"/>
        </w:rPr>
        <w:t>Bridget Munroe</w:t>
      </w:r>
    </w:p>
    <w:p w14:paraId="2AAF89C4" w14:textId="77777777" w:rsidR="007B18E9" w:rsidRPr="001845CA" w:rsidRDefault="007B18E9" w:rsidP="007B18E9">
      <w:pPr>
        <w:pStyle w:val="Heading1"/>
        <w:rPr>
          <w:sz w:val="24"/>
          <w:szCs w:val="24"/>
        </w:rPr>
      </w:pPr>
      <w:r w:rsidRPr="001845CA">
        <w:rPr>
          <w:sz w:val="24"/>
          <w:szCs w:val="24"/>
        </w:rPr>
        <w:t xml:space="preserve">MINUTES: </w:t>
      </w:r>
    </w:p>
    <w:p w14:paraId="10EA8777" w14:textId="7269944A" w:rsidR="00D2269B" w:rsidRPr="001845CA" w:rsidRDefault="00D2269B" w:rsidP="00870F06">
      <w:pPr>
        <w:rPr>
          <w:sz w:val="24"/>
          <w:szCs w:val="24"/>
        </w:rPr>
      </w:pPr>
      <w:r w:rsidRPr="001845CA">
        <w:rPr>
          <w:sz w:val="24"/>
          <w:szCs w:val="24"/>
        </w:rPr>
        <w:t>Called to order at 7:0</w:t>
      </w:r>
      <w:r w:rsidR="0076220E" w:rsidRPr="001845CA">
        <w:rPr>
          <w:sz w:val="24"/>
          <w:szCs w:val="24"/>
        </w:rPr>
        <w:t>3</w:t>
      </w:r>
      <w:r w:rsidRPr="001845CA">
        <w:rPr>
          <w:sz w:val="24"/>
          <w:szCs w:val="24"/>
        </w:rPr>
        <w:t>pm.</w:t>
      </w:r>
    </w:p>
    <w:p w14:paraId="105BA325" w14:textId="5DFA9A57" w:rsidR="00D2269B" w:rsidRPr="001845CA" w:rsidRDefault="00D2269B" w:rsidP="00870F06">
      <w:pPr>
        <w:pStyle w:val="ListParagraph"/>
        <w:numPr>
          <w:ilvl w:val="0"/>
          <w:numId w:val="2"/>
        </w:numPr>
        <w:rPr>
          <w:sz w:val="24"/>
          <w:szCs w:val="24"/>
        </w:rPr>
      </w:pPr>
      <w:r w:rsidRPr="001845CA">
        <w:rPr>
          <w:sz w:val="24"/>
          <w:szCs w:val="24"/>
        </w:rPr>
        <w:t xml:space="preserve">Approval of Agenda / Additions:   </w:t>
      </w:r>
      <w:r w:rsidR="0076220E" w:rsidRPr="001845CA">
        <w:rPr>
          <w:sz w:val="24"/>
          <w:szCs w:val="24"/>
        </w:rPr>
        <w:t xml:space="preserve">Amanda </w:t>
      </w:r>
      <w:r w:rsidRPr="001845CA">
        <w:rPr>
          <w:sz w:val="24"/>
          <w:szCs w:val="24"/>
        </w:rPr>
        <w:t>motions</w:t>
      </w:r>
      <w:r w:rsidR="007B18E9" w:rsidRPr="001845CA">
        <w:rPr>
          <w:sz w:val="24"/>
          <w:szCs w:val="24"/>
        </w:rPr>
        <w:t xml:space="preserve"> to accept agenda as read</w:t>
      </w:r>
      <w:r w:rsidRPr="001845CA">
        <w:rPr>
          <w:sz w:val="24"/>
          <w:szCs w:val="24"/>
        </w:rPr>
        <w:t xml:space="preserve">. </w:t>
      </w:r>
      <w:r w:rsidR="0076220E" w:rsidRPr="001845CA">
        <w:rPr>
          <w:sz w:val="24"/>
          <w:szCs w:val="24"/>
        </w:rPr>
        <w:t>Cindy</w:t>
      </w:r>
      <w:r w:rsidRPr="001845CA">
        <w:rPr>
          <w:sz w:val="24"/>
          <w:szCs w:val="24"/>
        </w:rPr>
        <w:t xml:space="preserve"> seconds</w:t>
      </w:r>
      <w:r w:rsidR="007B18E9" w:rsidRPr="001845CA">
        <w:rPr>
          <w:sz w:val="24"/>
          <w:szCs w:val="24"/>
        </w:rPr>
        <w:t xml:space="preserve"> and all </w:t>
      </w:r>
      <w:r w:rsidR="001E06BA" w:rsidRPr="001845CA">
        <w:rPr>
          <w:sz w:val="24"/>
          <w:szCs w:val="24"/>
        </w:rPr>
        <w:t>in favor</w:t>
      </w:r>
      <w:r w:rsidR="007B18E9" w:rsidRPr="001845CA">
        <w:rPr>
          <w:sz w:val="24"/>
          <w:szCs w:val="24"/>
        </w:rPr>
        <w:t>.</w:t>
      </w:r>
    </w:p>
    <w:p w14:paraId="268E7DC9" w14:textId="5E628891" w:rsidR="00D2269B" w:rsidRPr="001845CA" w:rsidRDefault="00D2269B" w:rsidP="00870F06">
      <w:pPr>
        <w:pStyle w:val="ListParagraph"/>
        <w:numPr>
          <w:ilvl w:val="0"/>
          <w:numId w:val="2"/>
        </w:numPr>
        <w:rPr>
          <w:sz w:val="24"/>
          <w:szCs w:val="24"/>
        </w:rPr>
      </w:pPr>
      <w:r w:rsidRPr="001845CA">
        <w:rPr>
          <w:sz w:val="24"/>
          <w:szCs w:val="24"/>
        </w:rPr>
        <w:t>Approval of Minutes (Sent via email)</w:t>
      </w:r>
      <w:r w:rsidR="007B18E9" w:rsidRPr="001845CA">
        <w:rPr>
          <w:sz w:val="24"/>
          <w:szCs w:val="24"/>
        </w:rPr>
        <w:t xml:space="preserve">: </w:t>
      </w:r>
      <w:r w:rsidR="0076220E" w:rsidRPr="001845CA">
        <w:rPr>
          <w:sz w:val="24"/>
          <w:szCs w:val="24"/>
        </w:rPr>
        <w:t>Amanda</w:t>
      </w:r>
      <w:r w:rsidR="007B18E9" w:rsidRPr="001845CA">
        <w:rPr>
          <w:sz w:val="24"/>
          <w:szCs w:val="24"/>
        </w:rPr>
        <w:t xml:space="preserve"> motioned to accept the minutes, Cindy seconded, and all in </w:t>
      </w:r>
      <w:r w:rsidR="00C31126" w:rsidRPr="001845CA">
        <w:rPr>
          <w:sz w:val="24"/>
          <w:szCs w:val="24"/>
        </w:rPr>
        <w:t>favor.</w:t>
      </w:r>
    </w:p>
    <w:p w14:paraId="437C5C77" w14:textId="321CABA2" w:rsidR="00D2269B" w:rsidRPr="001845CA" w:rsidRDefault="00D2269B" w:rsidP="00870F06">
      <w:pPr>
        <w:pStyle w:val="ListParagraph"/>
        <w:numPr>
          <w:ilvl w:val="0"/>
          <w:numId w:val="2"/>
        </w:numPr>
        <w:rPr>
          <w:sz w:val="24"/>
          <w:szCs w:val="24"/>
        </w:rPr>
      </w:pPr>
      <w:r w:rsidRPr="001845CA">
        <w:rPr>
          <w:sz w:val="24"/>
          <w:szCs w:val="24"/>
        </w:rPr>
        <w:t>Principal’s Update (Kelsey Doolaar</w:t>
      </w:r>
      <w:r w:rsidR="00290AD7" w:rsidRPr="001845CA">
        <w:rPr>
          <w:sz w:val="24"/>
          <w:szCs w:val="24"/>
        </w:rPr>
        <w:t xml:space="preserve"> &amp; Mike Archibald</w:t>
      </w:r>
      <w:r w:rsidRPr="001845CA">
        <w:rPr>
          <w:sz w:val="24"/>
          <w:szCs w:val="24"/>
        </w:rPr>
        <w:t>)</w:t>
      </w:r>
    </w:p>
    <w:p w14:paraId="2077BF07" w14:textId="03E93C26" w:rsidR="00003913" w:rsidRPr="001845CA" w:rsidRDefault="00003913" w:rsidP="00003913">
      <w:pPr>
        <w:pStyle w:val="ListParagraph"/>
        <w:numPr>
          <w:ilvl w:val="1"/>
          <w:numId w:val="2"/>
        </w:numPr>
        <w:rPr>
          <w:sz w:val="24"/>
          <w:szCs w:val="24"/>
        </w:rPr>
      </w:pPr>
      <w:r w:rsidRPr="001845CA">
        <w:rPr>
          <w:sz w:val="24"/>
          <w:szCs w:val="24"/>
        </w:rPr>
        <w:t>Ministry has asked Districts to create and implement a cell phone usage policy for uninterrupted learning time</w:t>
      </w:r>
      <w:r w:rsidR="00B136EC" w:rsidRPr="001845CA">
        <w:rPr>
          <w:sz w:val="24"/>
          <w:szCs w:val="24"/>
        </w:rPr>
        <w:t xml:space="preserve">. The school is obligated under the government to do this. </w:t>
      </w:r>
    </w:p>
    <w:p w14:paraId="716D8932" w14:textId="4CAB94B2" w:rsidR="00003913" w:rsidRPr="001845CA" w:rsidRDefault="00003913" w:rsidP="001845CA">
      <w:pPr>
        <w:pStyle w:val="ListParagraph"/>
        <w:numPr>
          <w:ilvl w:val="3"/>
          <w:numId w:val="2"/>
        </w:numPr>
        <w:spacing w:after="0"/>
        <w:ind w:left="1985" w:hanging="284"/>
        <w:rPr>
          <w:sz w:val="24"/>
          <w:szCs w:val="24"/>
        </w:rPr>
      </w:pPr>
      <w:r w:rsidRPr="001845CA">
        <w:rPr>
          <w:sz w:val="24"/>
          <w:szCs w:val="24"/>
        </w:rPr>
        <w:t>School is looking for feedback from parents regarding cell phone usage</w:t>
      </w:r>
    </w:p>
    <w:p w14:paraId="6D4A8DC7" w14:textId="2AAD22A7" w:rsidR="00003913" w:rsidRPr="001845CA" w:rsidRDefault="00003913" w:rsidP="001845CA">
      <w:pPr>
        <w:pStyle w:val="ListParagraph"/>
        <w:numPr>
          <w:ilvl w:val="3"/>
          <w:numId w:val="2"/>
        </w:numPr>
        <w:spacing w:after="0"/>
        <w:ind w:left="1985" w:hanging="284"/>
        <w:rPr>
          <w:sz w:val="24"/>
          <w:szCs w:val="24"/>
        </w:rPr>
      </w:pPr>
      <w:r w:rsidRPr="001845CA">
        <w:rPr>
          <w:sz w:val="24"/>
          <w:szCs w:val="24"/>
        </w:rPr>
        <w:t>Board will update the policy this spring then out to the public for review</w:t>
      </w:r>
    </w:p>
    <w:p w14:paraId="72A9E465" w14:textId="77777777" w:rsidR="00003913" w:rsidRPr="001845CA" w:rsidRDefault="00003913" w:rsidP="001845CA">
      <w:pPr>
        <w:pStyle w:val="ListParagraph"/>
        <w:numPr>
          <w:ilvl w:val="3"/>
          <w:numId w:val="2"/>
        </w:numPr>
        <w:spacing w:after="0"/>
        <w:ind w:left="1985" w:hanging="284"/>
        <w:rPr>
          <w:sz w:val="24"/>
          <w:szCs w:val="24"/>
        </w:rPr>
      </w:pPr>
      <w:r w:rsidRPr="001845CA">
        <w:rPr>
          <w:sz w:val="24"/>
          <w:szCs w:val="24"/>
        </w:rPr>
        <w:t xml:space="preserve">Discussion: </w:t>
      </w:r>
    </w:p>
    <w:p w14:paraId="7E424039" w14:textId="745FCD0E" w:rsidR="001C1B36" w:rsidRPr="001845CA" w:rsidRDefault="001C1B36" w:rsidP="001845CA">
      <w:pPr>
        <w:pStyle w:val="ListParagraph"/>
        <w:spacing w:after="0"/>
        <w:ind w:left="2552" w:hanging="284"/>
        <w:rPr>
          <w:sz w:val="24"/>
          <w:szCs w:val="24"/>
        </w:rPr>
      </w:pPr>
      <w:r w:rsidRPr="001845CA">
        <w:rPr>
          <w:sz w:val="24"/>
          <w:szCs w:val="24"/>
        </w:rPr>
        <w:t>-teachers are noticing that students are distracted in class due to phone notifications</w:t>
      </w:r>
      <w:r w:rsidR="00AE5E4B" w:rsidRPr="001845CA">
        <w:rPr>
          <w:sz w:val="24"/>
          <w:szCs w:val="24"/>
        </w:rPr>
        <w:t xml:space="preserve"> (vibrate/sound) on devices such as cell phones and smart watches</w:t>
      </w:r>
      <w:r w:rsidRPr="001845CA">
        <w:rPr>
          <w:sz w:val="24"/>
          <w:szCs w:val="24"/>
        </w:rPr>
        <w:t xml:space="preserve">; </w:t>
      </w:r>
      <w:r w:rsidR="00AE5E4B" w:rsidRPr="001845CA">
        <w:rPr>
          <w:sz w:val="24"/>
          <w:szCs w:val="24"/>
        </w:rPr>
        <w:t xml:space="preserve">some </w:t>
      </w:r>
      <w:r w:rsidRPr="001845CA">
        <w:rPr>
          <w:sz w:val="24"/>
          <w:szCs w:val="24"/>
        </w:rPr>
        <w:t>students feel the need to read/respond now to all types of material on their device, not paying attention to the teacher or class</w:t>
      </w:r>
      <w:r w:rsidR="00AE5E4B" w:rsidRPr="001845CA">
        <w:rPr>
          <w:sz w:val="24"/>
          <w:szCs w:val="24"/>
        </w:rPr>
        <w:t>, or leaving the classroom for a bathroom break with phone in hand</w:t>
      </w:r>
    </w:p>
    <w:p w14:paraId="659D901A" w14:textId="09C94729" w:rsidR="00003913" w:rsidRPr="001845CA" w:rsidRDefault="00003913" w:rsidP="001845CA">
      <w:pPr>
        <w:spacing w:after="0"/>
        <w:ind w:left="2694" w:hanging="284"/>
        <w:rPr>
          <w:sz w:val="24"/>
          <w:szCs w:val="24"/>
        </w:rPr>
      </w:pPr>
      <w:r w:rsidRPr="001845CA">
        <w:rPr>
          <w:sz w:val="24"/>
          <w:szCs w:val="24"/>
        </w:rPr>
        <w:t xml:space="preserve">-some parents </w:t>
      </w:r>
      <w:r w:rsidR="00AE5E4B" w:rsidRPr="001845CA">
        <w:rPr>
          <w:sz w:val="24"/>
          <w:szCs w:val="24"/>
        </w:rPr>
        <w:t xml:space="preserve">are </w:t>
      </w:r>
      <w:r w:rsidRPr="001845CA">
        <w:rPr>
          <w:sz w:val="24"/>
          <w:szCs w:val="24"/>
        </w:rPr>
        <w:t>concerned with how each classroom/teacher have different expectations regarding cell phones</w:t>
      </w:r>
      <w:r w:rsidR="00B136EC" w:rsidRPr="001845CA">
        <w:rPr>
          <w:sz w:val="24"/>
          <w:szCs w:val="24"/>
        </w:rPr>
        <w:t>, classrooms must be consistent with the same rules across the school</w:t>
      </w:r>
    </w:p>
    <w:p w14:paraId="4826CAAB" w14:textId="494AC73E" w:rsidR="00003913" w:rsidRPr="001845CA" w:rsidRDefault="00003913" w:rsidP="001845CA">
      <w:pPr>
        <w:pStyle w:val="ListParagraph"/>
        <w:numPr>
          <w:ilvl w:val="3"/>
          <w:numId w:val="2"/>
        </w:numPr>
        <w:spacing w:after="0"/>
        <w:ind w:left="2694" w:hanging="284"/>
        <w:rPr>
          <w:sz w:val="24"/>
          <w:szCs w:val="24"/>
        </w:rPr>
      </w:pPr>
      <w:r w:rsidRPr="001845CA">
        <w:rPr>
          <w:sz w:val="24"/>
          <w:szCs w:val="24"/>
        </w:rPr>
        <w:t xml:space="preserve">some students don’t have phones for use in classroom for the times when teacher suggests taking photos of notes, or play a classroom online game </w:t>
      </w:r>
    </w:p>
    <w:p w14:paraId="7CAB59DF" w14:textId="39E2D61E" w:rsidR="00B136EC" w:rsidRPr="001845CA" w:rsidRDefault="00B136EC" w:rsidP="001845CA">
      <w:pPr>
        <w:pStyle w:val="ListParagraph"/>
        <w:numPr>
          <w:ilvl w:val="3"/>
          <w:numId w:val="2"/>
        </w:numPr>
        <w:spacing w:after="0"/>
        <w:ind w:left="2694" w:hanging="284"/>
        <w:rPr>
          <w:sz w:val="24"/>
          <w:szCs w:val="24"/>
        </w:rPr>
      </w:pPr>
      <w:r w:rsidRPr="001845CA">
        <w:rPr>
          <w:sz w:val="24"/>
          <w:szCs w:val="24"/>
        </w:rPr>
        <w:t xml:space="preserve">it is noted that some </w:t>
      </w:r>
      <w:r w:rsidR="00290AD7" w:rsidRPr="001845CA">
        <w:rPr>
          <w:sz w:val="24"/>
          <w:szCs w:val="24"/>
        </w:rPr>
        <w:t>teachers</w:t>
      </w:r>
      <w:r w:rsidRPr="001845CA">
        <w:rPr>
          <w:sz w:val="24"/>
          <w:szCs w:val="24"/>
        </w:rPr>
        <w:t xml:space="preserve"> encourage students to listen to music with earbuds</w:t>
      </w:r>
      <w:r w:rsidR="00290AD7" w:rsidRPr="001845CA">
        <w:rPr>
          <w:sz w:val="24"/>
          <w:szCs w:val="24"/>
        </w:rPr>
        <w:t xml:space="preserve"> to stay focused on individual work, but this may also cause distraction for other students (too loud, fairness)</w:t>
      </w:r>
    </w:p>
    <w:p w14:paraId="51096D7F" w14:textId="042D9176" w:rsidR="001C1B36" w:rsidRPr="001845CA" w:rsidRDefault="001C1B36" w:rsidP="001845CA">
      <w:pPr>
        <w:pStyle w:val="ListParagraph"/>
        <w:numPr>
          <w:ilvl w:val="3"/>
          <w:numId w:val="2"/>
        </w:numPr>
        <w:spacing w:after="0"/>
        <w:ind w:left="2694" w:hanging="284"/>
        <w:rPr>
          <w:sz w:val="24"/>
          <w:szCs w:val="24"/>
        </w:rPr>
      </w:pPr>
      <w:r w:rsidRPr="001845CA">
        <w:rPr>
          <w:sz w:val="24"/>
          <w:szCs w:val="24"/>
        </w:rPr>
        <w:t xml:space="preserve">students often use their phones for research or other </w:t>
      </w:r>
      <w:r w:rsidR="00C31126" w:rsidRPr="001845CA">
        <w:rPr>
          <w:sz w:val="24"/>
          <w:szCs w:val="24"/>
        </w:rPr>
        <w:t>schoolwork</w:t>
      </w:r>
      <w:r w:rsidRPr="001845CA">
        <w:rPr>
          <w:sz w:val="24"/>
          <w:szCs w:val="24"/>
        </w:rPr>
        <w:t xml:space="preserve">; maybe if there were enough working, up to date computers for </w:t>
      </w:r>
      <w:r w:rsidRPr="001845CA">
        <w:rPr>
          <w:sz w:val="24"/>
          <w:szCs w:val="24"/>
        </w:rPr>
        <w:lastRenderedPageBreak/>
        <w:t xml:space="preserve">each classroom, the use of cell phones for </w:t>
      </w:r>
      <w:r w:rsidR="00C31126" w:rsidRPr="001845CA">
        <w:rPr>
          <w:sz w:val="24"/>
          <w:szCs w:val="24"/>
        </w:rPr>
        <w:t>schoolwork</w:t>
      </w:r>
      <w:r w:rsidRPr="001845CA">
        <w:rPr>
          <w:sz w:val="24"/>
          <w:szCs w:val="24"/>
        </w:rPr>
        <w:t xml:space="preserve"> will no longer be </w:t>
      </w:r>
      <w:r w:rsidR="00C31126" w:rsidRPr="001845CA">
        <w:rPr>
          <w:sz w:val="24"/>
          <w:szCs w:val="24"/>
        </w:rPr>
        <w:t>necessary.</w:t>
      </w:r>
    </w:p>
    <w:p w14:paraId="6C2F90E9" w14:textId="21D32747" w:rsidR="001C1B36" w:rsidRPr="001845CA" w:rsidRDefault="001C1B36" w:rsidP="001845CA">
      <w:pPr>
        <w:pStyle w:val="ListParagraph"/>
        <w:numPr>
          <w:ilvl w:val="3"/>
          <w:numId w:val="2"/>
        </w:numPr>
        <w:spacing w:after="0"/>
        <w:ind w:left="2694" w:hanging="284"/>
        <w:rPr>
          <w:sz w:val="24"/>
          <w:szCs w:val="24"/>
        </w:rPr>
      </w:pPr>
      <w:r w:rsidRPr="001845CA">
        <w:rPr>
          <w:sz w:val="24"/>
          <w:szCs w:val="24"/>
        </w:rPr>
        <w:t xml:space="preserve">some teachers request having cell phones laid on student desks so they can see if/when the cell phone is in </w:t>
      </w:r>
      <w:r w:rsidR="00C31126" w:rsidRPr="001845CA">
        <w:rPr>
          <w:sz w:val="24"/>
          <w:szCs w:val="24"/>
        </w:rPr>
        <w:t>use.</w:t>
      </w:r>
    </w:p>
    <w:p w14:paraId="608DDCE2" w14:textId="7E91D89E" w:rsidR="001C1B36" w:rsidRPr="001845CA" w:rsidRDefault="001C1B36" w:rsidP="001845CA">
      <w:pPr>
        <w:pStyle w:val="ListParagraph"/>
        <w:numPr>
          <w:ilvl w:val="3"/>
          <w:numId w:val="2"/>
        </w:numPr>
        <w:spacing w:after="0"/>
        <w:ind w:left="2694" w:hanging="284"/>
        <w:rPr>
          <w:sz w:val="24"/>
          <w:szCs w:val="24"/>
        </w:rPr>
      </w:pPr>
      <w:r w:rsidRPr="001845CA">
        <w:rPr>
          <w:sz w:val="24"/>
          <w:szCs w:val="24"/>
        </w:rPr>
        <w:t xml:space="preserve">difference of ages/maturity/grades may require having a different policy for senior high vs. junior </w:t>
      </w:r>
      <w:r w:rsidR="00C31126" w:rsidRPr="001845CA">
        <w:rPr>
          <w:sz w:val="24"/>
          <w:szCs w:val="24"/>
        </w:rPr>
        <w:t>high.</w:t>
      </w:r>
    </w:p>
    <w:p w14:paraId="63CF6A50" w14:textId="68D7BE4E" w:rsidR="001C1B36" w:rsidRPr="001845CA" w:rsidRDefault="001C1B36" w:rsidP="001845CA">
      <w:pPr>
        <w:pStyle w:val="ListParagraph"/>
        <w:numPr>
          <w:ilvl w:val="3"/>
          <w:numId w:val="2"/>
        </w:numPr>
        <w:spacing w:after="0"/>
        <w:ind w:left="2694" w:hanging="284"/>
        <w:rPr>
          <w:sz w:val="24"/>
          <w:szCs w:val="24"/>
        </w:rPr>
      </w:pPr>
      <w:r w:rsidRPr="001845CA">
        <w:rPr>
          <w:sz w:val="24"/>
          <w:szCs w:val="24"/>
        </w:rPr>
        <w:t xml:space="preserve">Doolar: school must </w:t>
      </w:r>
      <w:proofErr w:type="gramStart"/>
      <w:r w:rsidRPr="001845CA">
        <w:rPr>
          <w:sz w:val="24"/>
          <w:szCs w:val="24"/>
        </w:rPr>
        <w:t>look into</w:t>
      </w:r>
      <w:proofErr w:type="gramEnd"/>
      <w:r w:rsidRPr="001845CA">
        <w:rPr>
          <w:sz w:val="24"/>
          <w:szCs w:val="24"/>
        </w:rPr>
        <w:t xml:space="preserve"> teaching students how to use cell phones and digital resources appropriately within their classes and within life</w:t>
      </w:r>
      <w:r w:rsidR="00AE5E4B" w:rsidRPr="001845CA">
        <w:rPr>
          <w:sz w:val="24"/>
          <w:szCs w:val="24"/>
        </w:rPr>
        <w:t xml:space="preserve">, and who to turn to when a bad situation arises over social </w:t>
      </w:r>
      <w:r w:rsidR="00C31126" w:rsidRPr="001845CA">
        <w:rPr>
          <w:sz w:val="24"/>
          <w:szCs w:val="24"/>
        </w:rPr>
        <w:t>media.</w:t>
      </w:r>
    </w:p>
    <w:p w14:paraId="4E2F3A63" w14:textId="41230CF8" w:rsidR="00AE5E4B" w:rsidRPr="001845CA" w:rsidRDefault="00AE5E4B" w:rsidP="001845CA">
      <w:pPr>
        <w:spacing w:after="0"/>
        <w:ind w:left="3240" w:hanging="284"/>
        <w:rPr>
          <w:sz w:val="24"/>
          <w:szCs w:val="24"/>
        </w:rPr>
      </w:pPr>
      <w:r w:rsidRPr="001845CA">
        <w:rPr>
          <w:sz w:val="24"/>
          <w:szCs w:val="24"/>
        </w:rPr>
        <w:t>-parents/friends can communicate directly with the office through phone call or email to pass on messages to students instead of communicating through cell phones to their children</w:t>
      </w:r>
    </w:p>
    <w:p w14:paraId="53C5F08A" w14:textId="21C0F479" w:rsidR="001C1B36" w:rsidRPr="001845CA" w:rsidRDefault="001C1B36" w:rsidP="001845CA">
      <w:pPr>
        <w:pStyle w:val="ListParagraph"/>
        <w:numPr>
          <w:ilvl w:val="3"/>
          <w:numId w:val="2"/>
        </w:numPr>
        <w:spacing w:after="0"/>
        <w:ind w:left="2694" w:hanging="284"/>
        <w:rPr>
          <w:sz w:val="24"/>
          <w:szCs w:val="24"/>
        </w:rPr>
      </w:pPr>
      <w:r w:rsidRPr="001845CA">
        <w:rPr>
          <w:sz w:val="24"/>
          <w:szCs w:val="24"/>
        </w:rPr>
        <w:t xml:space="preserve">Archibald: Golden Secondary would like to see consistency </w:t>
      </w:r>
      <w:r w:rsidR="00AE5E4B" w:rsidRPr="001845CA">
        <w:rPr>
          <w:sz w:val="24"/>
          <w:szCs w:val="24"/>
        </w:rPr>
        <w:t xml:space="preserve">of a blanket policy </w:t>
      </w:r>
      <w:r w:rsidRPr="001845CA">
        <w:rPr>
          <w:sz w:val="24"/>
          <w:szCs w:val="24"/>
        </w:rPr>
        <w:t xml:space="preserve">throughout all the high schools in the district regarding how cell phones are used in the </w:t>
      </w:r>
      <w:r w:rsidR="00C31126" w:rsidRPr="001845CA">
        <w:rPr>
          <w:sz w:val="24"/>
          <w:szCs w:val="24"/>
        </w:rPr>
        <w:t>classroom.</w:t>
      </w:r>
    </w:p>
    <w:p w14:paraId="17481925" w14:textId="0212B520" w:rsidR="00AE5E4B" w:rsidRPr="001845CA" w:rsidRDefault="00AE5E4B" w:rsidP="001845CA">
      <w:pPr>
        <w:spacing w:after="0"/>
        <w:ind w:left="3240" w:hanging="284"/>
        <w:rPr>
          <w:sz w:val="24"/>
          <w:szCs w:val="24"/>
        </w:rPr>
      </w:pPr>
      <w:r w:rsidRPr="001845CA">
        <w:rPr>
          <w:sz w:val="24"/>
          <w:szCs w:val="24"/>
        </w:rPr>
        <w:t>-studies have found that schools that have banned or restricted cell phone use have a hard first 6 months. Afterwards, st</w:t>
      </w:r>
      <w:r w:rsidR="00B136EC" w:rsidRPr="001845CA">
        <w:rPr>
          <w:sz w:val="24"/>
          <w:szCs w:val="24"/>
        </w:rPr>
        <w:t xml:space="preserve">udents are happier, they rediscover face to face interactions, are less stressed and </w:t>
      </w:r>
      <w:r w:rsidR="00C31126" w:rsidRPr="001845CA">
        <w:rPr>
          <w:sz w:val="24"/>
          <w:szCs w:val="24"/>
        </w:rPr>
        <w:t>anxious.</w:t>
      </w:r>
    </w:p>
    <w:p w14:paraId="7256F4AD" w14:textId="10D88DEA" w:rsidR="00290AD7" w:rsidRPr="001845CA" w:rsidRDefault="00290AD7" w:rsidP="001845CA">
      <w:pPr>
        <w:pStyle w:val="ListParagraph"/>
        <w:numPr>
          <w:ilvl w:val="1"/>
          <w:numId w:val="2"/>
        </w:numPr>
        <w:spacing w:after="0"/>
        <w:rPr>
          <w:sz w:val="24"/>
          <w:szCs w:val="24"/>
        </w:rPr>
      </w:pPr>
      <w:r w:rsidRPr="001845CA">
        <w:rPr>
          <w:sz w:val="24"/>
          <w:szCs w:val="24"/>
        </w:rPr>
        <w:t xml:space="preserve">Awards Ceremony- looking to </w:t>
      </w:r>
      <w:r w:rsidR="00B41222" w:rsidRPr="001845CA">
        <w:rPr>
          <w:sz w:val="24"/>
          <w:szCs w:val="24"/>
        </w:rPr>
        <w:t xml:space="preserve">have a celebration of learning type event which would include athletic and academic awards. Ideas are welcome as the school is in the planning stages. The school is looking to include all students and their families to </w:t>
      </w:r>
      <w:r w:rsidR="00C31126" w:rsidRPr="001845CA">
        <w:rPr>
          <w:sz w:val="24"/>
          <w:szCs w:val="24"/>
        </w:rPr>
        <w:t>attend.</w:t>
      </w:r>
    </w:p>
    <w:p w14:paraId="3E0E0C8F" w14:textId="61B9984F" w:rsidR="00B41222" w:rsidRPr="001845CA" w:rsidRDefault="00B41222" w:rsidP="001845CA">
      <w:pPr>
        <w:spacing w:after="0"/>
        <w:ind w:left="1843"/>
        <w:rPr>
          <w:sz w:val="24"/>
          <w:szCs w:val="24"/>
        </w:rPr>
      </w:pPr>
      <w:r w:rsidRPr="001845CA">
        <w:rPr>
          <w:sz w:val="24"/>
          <w:szCs w:val="24"/>
        </w:rPr>
        <w:t xml:space="preserve">-ideas include a BBQ, showcase learning and </w:t>
      </w:r>
      <w:r w:rsidR="00C31126" w:rsidRPr="001845CA">
        <w:rPr>
          <w:sz w:val="24"/>
          <w:szCs w:val="24"/>
        </w:rPr>
        <w:t>schoolwork</w:t>
      </w:r>
      <w:r w:rsidRPr="001845CA">
        <w:rPr>
          <w:sz w:val="24"/>
          <w:szCs w:val="24"/>
        </w:rPr>
        <w:t xml:space="preserve"> in the classrooms, display the Gr 12 Capstone projects, band performances, scavenger hunt to check out each room with small prizes</w:t>
      </w:r>
    </w:p>
    <w:p w14:paraId="44460BFC" w14:textId="4889176E" w:rsidR="00290AD7" w:rsidRPr="001845CA" w:rsidRDefault="00B41222" w:rsidP="001845CA">
      <w:pPr>
        <w:pStyle w:val="ListParagraph"/>
        <w:numPr>
          <w:ilvl w:val="1"/>
          <w:numId w:val="2"/>
        </w:numPr>
        <w:spacing w:after="0"/>
        <w:rPr>
          <w:sz w:val="24"/>
          <w:szCs w:val="24"/>
        </w:rPr>
      </w:pPr>
      <w:r w:rsidRPr="001845CA">
        <w:rPr>
          <w:sz w:val="24"/>
          <w:szCs w:val="24"/>
        </w:rPr>
        <w:t>School Enrollment Projections- 2023/2024 year-340 students</w:t>
      </w:r>
    </w:p>
    <w:p w14:paraId="21C4BD82" w14:textId="11DFB762" w:rsidR="00B41222" w:rsidRPr="001845CA" w:rsidRDefault="00B41222" w:rsidP="001845CA">
      <w:pPr>
        <w:spacing w:after="0"/>
        <w:ind w:left="1418"/>
        <w:contextualSpacing/>
        <w:rPr>
          <w:sz w:val="24"/>
          <w:szCs w:val="24"/>
        </w:rPr>
      </w:pPr>
      <w:r w:rsidRPr="001845CA">
        <w:rPr>
          <w:sz w:val="24"/>
          <w:szCs w:val="24"/>
        </w:rPr>
        <w:t xml:space="preserve">Next year 2024/2025- 366 students expected, including international </w:t>
      </w:r>
      <w:r w:rsidR="001845CA" w:rsidRPr="001845CA">
        <w:rPr>
          <w:sz w:val="24"/>
          <w:szCs w:val="24"/>
        </w:rPr>
        <w:t xml:space="preserve">        </w:t>
      </w:r>
      <w:r w:rsidRPr="001845CA">
        <w:rPr>
          <w:sz w:val="24"/>
          <w:szCs w:val="24"/>
        </w:rPr>
        <w:t>students</w:t>
      </w:r>
    </w:p>
    <w:p w14:paraId="14F40FE8" w14:textId="5831CE0E" w:rsidR="00D2269B" w:rsidRPr="001845CA" w:rsidRDefault="00D2269B" w:rsidP="006109E3">
      <w:pPr>
        <w:pStyle w:val="ListParagraph"/>
        <w:numPr>
          <w:ilvl w:val="0"/>
          <w:numId w:val="2"/>
        </w:numPr>
        <w:rPr>
          <w:sz w:val="24"/>
          <w:szCs w:val="24"/>
        </w:rPr>
      </w:pPr>
      <w:r w:rsidRPr="001845CA">
        <w:rPr>
          <w:sz w:val="24"/>
          <w:szCs w:val="24"/>
        </w:rPr>
        <w:t xml:space="preserve">Treasurer’s Report (Bridget Munroe) </w:t>
      </w:r>
    </w:p>
    <w:p w14:paraId="7213067A" w14:textId="77777777" w:rsidR="00D2269B" w:rsidRPr="001845CA" w:rsidRDefault="00D2269B" w:rsidP="00067A8F">
      <w:pPr>
        <w:pStyle w:val="ListParagraph"/>
        <w:rPr>
          <w:sz w:val="24"/>
          <w:szCs w:val="24"/>
        </w:rPr>
      </w:pPr>
      <w:r w:rsidRPr="001845CA">
        <w:rPr>
          <w:sz w:val="24"/>
          <w:szCs w:val="24"/>
        </w:rPr>
        <w:t>-Balance as of 20 November 2023 - Chequing Account ($2550.82)</w:t>
      </w:r>
    </w:p>
    <w:p w14:paraId="5EEC764C" w14:textId="77777777" w:rsidR="00D2269B" w:rsidRPr="001845CA" w:rsidRDefault="00D2269B" w:rsidP="00067A8F">
      <w:pPr>
        <w:pStyle w:val="ListParagraph"/>
        <w:rPr>
          <w:sz w:val="24"/>
          <w:szCs w:val="24"/>
        </w:rPr>
      </w:pPr>
      <w:r w:rsidRPr="001845CA">
        <w:rPr>
          <w:sz w:val="24"/>
          <w:szCs w:val="24"/>
        </w:rPr>
        <w:t xml:space="preserve">                        Gaming Account ($4076.60)</w:t>
      </w:r>
    </w:p>
    <w:p w14:paraId="308324BE" w14:textId="77777777" w:rsidR="00D2269B" w:rsidRPr="001845CA" w:rsidRDefault="00D2269B" w:rsidP="00140918">
      <w:pPr>
        <w:pStyle w:val="ListParagraph"/>
        <w:ind w:left="2880"/>
        <w:rPr>
          <w:sz w:val="24"/>
          <w:szCs w:val="24"/>
        </w:rPr>
      </w:pPr>
      <w:r w:rsidRPr="001845CA">
        <w:rPr>
          <w:sz w:val="24"/>
          <w:szCs w:val="24"/>
        </w:rPr>
        <w:t>Gaming Account withdrawal $750 Bursary-Nov</w:t>
      </w:r>
    </w:p>
    <w:p w14:paraId="32254C6A" w14:textId="0CE6DB31" w:rsidR="00E621E1" w:rsidRPr="001845CA" w:rsidRDefault="00D2269B">
      <w:pPr>
        <w:pStyle w:val="ListParagraph"/>
        <w:ind w:left="2880"/>
        <w:rPr>
          <w:sz w:val="24"/>
          <w:szCs w:val="24"/>
        </w:rPr>
      </w:pPr>
      <w:r w:rsidRPr="001845CA">
        <w:rPr>
          <w:sz w:val="24"/>
          <w:szCs w:val="24"/>
        </w:rPr>
        <w:t xml:space="preserve">-receipt for juice boxes -expense from </w:t>
      </w:r>
      <w:r w:rsidR="007B18E9" w:rsidRPr="001845CA">
        <w:rPr>
          <w:sz w:val="24"/>
          <w:szCs w:val="24"/>
        </w:rPr>
        <w:t>N</w:t>
      </w:r>
      <w:r w:rsidRPr="001845CA">
        <w:rPr>
          <w:sz w:val="24"/>
          <w:szCs w:val="24"/>
        </w:rPr>
        <w:t>avneet</w:t>
      </w:r>
    </w:p>
    <w:p w14:paraId="43EC11AB" w14:textId="484BC3B9" w:rsidR="007F6123" w:rsidRPr="001845CA" w:rsidRDefault="00D2269B" w:rsidP="001845CA">
      <w:pPr>
        <w:pStyle w:val="ListParagraph"/>
        <w:numPr>
          <w:ilvl w:val="0"/>
          <w:numId w:val="2"/>
        </w:numPr>
        <w:spacing w:after="0"/>
        <w:rPr>
          <w:sz w:val="24"/>
          <w:szCs w:val="24"/>
        </w:rPr>
      </w:pPr>
      <w:r w:rsidRPr="001845CA">
        <w:rPr>
          <w:sz w:val="24"/>
          <w:szCs w:val="24"/>
        </w:rPr>
        <w:t>Gaming Funds</w:t>
      </w:r>
      <w:r w:rsidR="001E06BA" w:rsidRPr="001845CA">
        <w:rPr>
          <w:sz w:val="24"/>
          <w:szCs w:val="24"/>
        </w:rPr>
        <w:t xml:space="preserve"> </w:t>
      </w:r>
      <w:r w:rsidR="00441DC6" w:rsidRPr="001845CA">
        <w:rPr>
          <w:sz w:val="24"/>
          <w:szCs w:val="24"/>
        </w:rPr>
        <w:t>E</w:t>
      </w:r>
      <w:r w:rsidR="001E06BA" w:rsidRPr="001845CA">
        <w:rPr>
          <w:sz w:val="24"/>
          <w:szCs w:val="24"/>
        </w:rPr>
        <w:t>xpenses</w:t>
      </w:r>
      <w:r w:rsidR="00441DC6" w:rsidRPr="001845CA">
        <w:rPr>
          <w:sz w:val="24"/>
          <w:szCs w:val="24"/>
        </w:rPr>
        <w:t xml:space="preserve"> (Navneet Rondeau</w:t>
      </w:r>
      <w:r w:rsidR="00C31126" w:rsidRPr="001845CA">
        <w:rPr>
          <w:sz w:val="24"/>
          <w:szCs w:val="24"/>
        </w:rPr>
        <w:t>):</w:t>
      </w:r>
      <w:r w:rsidRPr="001845CA">
        <w:rPr>
          <w:sz w:val="24"/>
          <w:szCs w:val="24"/>
        </w:rPr>
        <w:t xml:space="preserve"> </w:t>
      </w:r>
      <w:r w:rsidR="00B41222" w:rsidRPr="001845CA">
        <w:rPr>
          <w:sz w:val="24"/>
          <w:szCs w:val="24"/>
        </w:rPr>
        <w:t>Gaming Fund will increase by $6960</w:t>
      </w:r>
      <w:r w:rsidR="00441DC6" w:rsidRPr="001845CA">
        <w:rPr>
          <w:sz w:val="24"/>
          <w:szCs w:val="24"/>
        </w:rPr>
        <w:t xml:space="preserve"> shortly.</w:t>
      </w:r>
    </w:p>
    <w:p w14:paraId="48588993" w14:textId="3970A9EC" w:rsidR="00441DC6" w:rsidRPr="001845CA" w:rsidRDefault="00441DC6" w:rsidP="001845CA">
      <w:pPr>
        <w:spacing w:after="0"/>
        <w:ind w:left="1080"/>
        <w:rPr>
          <w:sz w:val="24"/>
          <w:szCs w:val="24"/>
        </w:rPr>
      </w:pPr>
      <w:r w:rsidRPr="001845CA">
        <w:rPr>
          <w:sz w:val="24"/>
          <w:szCs w:val="24"/>
        </w:rPr>
        <w:lastRenderedPageBreak/>
        <w:t xml:space="preserve">-gaming funds can be used for many </w:t>
      </w:r>
      <w:r w:rsidR="00C31126" w:rsidRPr="001845CA">
        <w:rPr>
          <w:sz w:val="24"/>
          <w:szCs w:val="24"/>
        </w:rPr>
        <w:t>items;</w:t>
      </w:r>
      <w:r w:rsidRPr="001845CA">
        <w:rPr>
          <w:sz w:val="24"/>
          <w:szCs w:val="24"/>
        </w:rPr>
        <w:t xml:space="preserve"> information is attached these minutes. Examples, field trips, extracurricular activities, family engagement activities, beautification of school areas, publications, student computers, playground/field enhancements, grad memorabilia, etc. Refer to the attached info sheet for more information.</w:t>
      </w:r>
    </w:p>
    <w:p w14:paraId="48729B7F" w14:textId="02191F19" w:rsidR="00441DC6" w:rsidRPr="001845CA" w:rsidRDefault="00441DC6" w:rsidP="001845CA">
      <w:pPr>
        <w:spacing w:after="0"/>
        <w:ind w:left="1080"/>
        <w:rPr>
          <w:sz w:val="24"/>
          <w:szCs w:val="24"/>
        </w:rPr>
      </w:pPr>
      <w:r w:rsidRPr="001845CA">
        <w:rPr>
          <w:sz w:val="24"/>
          <w:szCs w:val="24"/>
        </w:rPr>
        <w:t xml:space="preserve">-a new form has been created that is available to staff or groups at school to complete to request funds from PAC. PAC will then check to see if it falls in our criteria and vote to as to if the funds are given. </w:t>
      </w:r>
      <w:r w:rsidR="001845CA" w:rsidRPr="001845CA">
        <w:rPr>
          <w:sz w:val="24"/>
          <w:szCs w:val="24"/>
        </w:rPr>
        <w:t>Principals will distribute to staff.</w:t>
      </w:r>
    </w:p>
    <w:p w14:paraId="1A8382E0" w14:textId="758C6389" w:rsidR="00441DC6" w:rsidRPr="001845CA" w:rsidRDefault="00441DC6" w:rsidP="001845CA">
      <w:pPr>
        <w:spacing w:after="0"/>
        <w:ind w:left="426"/>
        <w:rPr>
          <w:sz w:val="24"/>
          <w:szCs w:val="24"/>
        </w:rPr>
      </w:pPr>
      <w:r w:rsidRPr="001845CA">
        <w:rPr>
          <w:sz w:val="24"/>
          <w:szCs w:val="24"/>
        </w:rPr>
        <w:t>8. Drama Club donation request- requesting funds for the following trip.</w:t>
      </w:r>
    </w:p>
    <w:p w14:paraId="398D9850" w14:textId="2E2AFEDE" w:rsidR="00441DC6" w:rsidRPr="001845CA" w:rsidRDefault="00C31126" w:rsidP="001845CA">
      <w:pPr>
        <w:spacing w:after="0"/>
        <w:ind w:left="1440" w:firstLine="6"/>
        <w:rPr>
          <w:sz w:val="24"/>
          <w:szCs w:val="24"/>
        </w:rPr>
      </w:pPr>
      <w:r w:rsidRPr="001845CA">
        <w:rPr>
          <w:sz w:val="24"/>
          <w:szCs w:val="24"/>
        </w:rPr>
        <w:t>-3-day</w:t>
      </w:r>
      <w:r w:rsidR="00441DC6" w:rsidRPr="001845CA">
        <w:rPr>
          <w:sz w:val="24"/>
          <w:szCs w:val="24"/>
        </w:rPr>
        <w:t xml:space="preserve"> workshop, 7 students, to Vernon, Apr 24-27. Looking at possible transportation options, more expensive with a bus</w:t>
      </w:r>
    </w:p>
    <w:p w14:paraId="2E3C7377" w14:textId="7B206111" w:rsidR="00441DC6" w:rsidRPr="001845CA" w:rsidRDefault="00441DC6" w:rsidP="001845CA">
      <w:pPr>
        <w:spacing w:after="0"/>
        <w:ind w:left="1440" w:firstLine="6"/>
        <w:rPr>
          <w:sz w:val="24"/>
          <w:szCs w:val="24"/>
        </w:rPr>
      </w:pPr>
      <w:r w:rsidRPr="001845CA">
        <w:rPr>
          <w:sz w:val="24"/>
          <w:szCs w:val="24"/>
        </w:rPr>
        <w:t>-PAC agreed to discuss</w:t>
      </w:r>
      <w:r w:rsidR="001845CA" w:rsidRPr="001845CA">
        <w:rPr>
          <w:sz w:val="24"/>
          <w:szCs w:val="24"/>
        </w:rPr>
        <w:t xml:space="preserve"> all</w:t>
      </w:r>
      <w:r w:rsidRPr="001845CA">
        <w:rPr>
          <w:sz w:val="24"/>
          <w:szCs w:val="24"/>
        </w:rPr>
        <w:t xml:space="preserve"> </w:t>
      </w:r>
      <w:r w:rsidR="001845CA" w:rsidRPr="001845CA">
        <w:rPr>
          <w:sz w:val="24"/>
          <w:szCs w:val="24"/>
        </w:rPr>
        <w:t xml:space="preserve">donation requests </w:t>
      </w:r>
      <w:r w:rsidRPr="001845CA">
        <w:rPr>
          <w:sz w:val="24"/>
          <w:szCs w:val="24"/>
        </w:rPr>
        <w:t xml:space="preserve">at </w:t>
      </w:r>
      <w:r w:rsidR="001845CA" w:rsidRPr="001845CA">
        <w:rPr>
          <w:sz w:val="24"/>
          <w:szCs w:val="24"/>
        </w:rPr>
        <w:t>the next meeting</w:t>
      </w:r>
      <w:r w:rsidRPr="001845CA">
        <w:rPr>
          <w:sz w:val="24"/>
          <w:szCs w:val="24"/>
        </w:rPr>
        <w:t xml:space="preserve"> once </w:t>
      </w:r>
      <w:r w:rsidR="001845CA" w:rsidRPr="001845CA">
        <w:rPr>
          <w:sz w:val="24"/>
          <w:szCs w:val="24"/>
        </w:rPr>
        <w:t>members have looked at more information regarding usage of Gaming Funds</w:t>
      </w:r>
    </w:p>
    <w:p w14:paraId="42D562B1" w14:textId="7E1D48D0" w:rsidR="001845CA" w:rsidRPr="001845CA" w:rsidRDefault="001845CA" w:rsidP="001845CA">
      <w:pPr>
        <w:pStyle w:val="ListParagraph"/>
        <w:numPr>
          <w:ilvl w:val="0"/>
          <w:numId w:val="2"/>
        </w:numPr>
        <w:rPr>
          <w:sz w:val="24"/>
          <w:szCs w:val="24"/>
        </w:rPr>
      </w:pPr>
      <w:r w:rsidRPr="001845CA">
        <w:rPr>
          <w:sz w:val="24"/>
          <w:szCs w:val="24"/>
        </w:rPr>
        <w:t>P</w:t>
      </w:r>
      <w:r w:rsidRPr="001845CA">
        <w:rPr>
          <w:sz w:val="24"/>
          <w:szCs w:val="24"/>
        </w:rPr>
        <w:t>AC Signatories at CIBC update</w:t>
      </w:r>
      <w:r w:rsidRPr="001845CA">
        <w:rPr>
          <w:sz w:val="24"/>
          <w:szCs w:val="24"/>
        </w:rPr>
        <w:t xml:space="preserve">- all cleared and </w:t>
      </w:r>
      <w:r w:rsidR="00C31126" w:rsidRPr="001845CA">
        <w:rPr>
          <w:sz w:val="24"/>
          <w:szCs w:val="24"/>
        </w:rPr>
        <w:t>approved.</w:t>
      </w:r>
    </w:p>
    <w:p w14:paraId="4FEC1D50" w14:textId="30B957FA" w:rsidR="00CB60BA" w:rsidRPr="001845CA" w:rsidRDefault="00D2269B" w:rsidP="00CB60BA">
      <w:pPr>
        <w:pStyle w:val="ListParagraph"/>
        <w:numPr>
          <w:ilvl w:val="0"/>
          <w:numId w:val="2"/>
        </w:numPr>
        <w:rPr>
          <w:sz w:val="24"/>
          <w:szCs w:val="24"/>
        </w:rPr>
      </w:pPr>
      <w:r w:rsidRPr="001845CA">
        <w:rPr>
          <w:sz w:val="24"/>
          <w:szCs w:val="24"/>
        </w:rPr>
        <w:t>New business arising from the Agenda</w:t>
      </w:r>
      <w:r w:rsidR="00CB60BA" w:rsidRPr="001845CA">
        <w:rPr>
          <w:sz w:val="24"/>
          <w:szCs w:val="24"/>
        </w:rPr>
        <w:t>-none</w:t>
      </w:r>
    </w:p>
    <w:p w14:paraId="584CF3AC" w14:textId="79BB0F53" w:rsidR="00CB60BA" w:rsidRPr="001845CA" w:rsidRDefault="00CB60BA" w:rsidP="00CB60BA">
      <w:pPr>
        <w:rPr>
          <w:sz w:val="24"/>
          <w:szCs w:val="24"/>
        </w:rPr>
      </w:pPr>
      <w:r w:rsidRPr="001845CA">
        <w:rPr>
          <w:sz w:val="24"/>
          <w:szCs w:val="24"/>
        </w:rPr>
        <w:t>Amanda motioned to adjourn the meeting; Cindy seconded. All in favor.</w:t>
      </w:r>
    </w:p>
    <w:p w14:paraId="18D00D0C" w14:textId="35E0354F" w:rsidR="00CB60BA" w:rsidRPr="001845CA" w:rsidRDefault="00CB60BA" w:rsidP="00CB60BA">
      <w:pPr>
        <w:rPr>
          <w:sz w:val="24"/>
          <w:szCs w:val="24"/>
        </w:rPr>
      </w:pPr>
      <w:r w:rsidRPr="001845CA">
        <w:rPr>
          <w:sz w:val="24"/>
          <w:szCs w:val="24"/>
        </w:rPr>
        <w:t xml:space="preserve">Meeting </w:t>
      </w:r>
      <w:r w:rsidR="001E06BA" w:rsidRPr="001845CA">
        <w:rPr>
          <w:sz w:val="24"/>
          <w:szCs w:val="24"/>
        </w:rPr>
        <w:t>adjourned</w:t>
      </w:r>
      <w:r w:rsidRPr="001845CA">
        <w:rPr>
          <w:sz w:val="24"/>
          <w:szCs w:val="24"/>
        </w:rPr>
        <w:t xml:space="preserve"> at </w:t>
      </w:r>
      <w:r w:rsidR="001845CA" w:rsidRPr="001845CA">
        <w:rPr>
          <w:sz w:val="24"/>
          <w:szCs w:val="24"/>
        </w:rPr>
        <w:t>8:08</w:t>
      </w:r>
      <w:r w:rsidRPr="001845CA">
        <w:rPr>
          <w:sz w:val="24"/>
          <w:szCs w:val="24"/>
        </w:rPr>
        <w:t>pm.</w:t>
      </w:r>
    </w:p>
    <w:p w14:paraId="78F5AEE2" w14:textId="5508C88B" w:rsidR="00D2269B" w:rsidRDefault="00D2269B" w:rsidP="00CB60BA">
      <w:pPr>
        <w:rPr>
          <w:sz w:val="24"/>
          <w:szCs w:val="24"/>
        </w:rPr>
      </w:pPr>
      <w:r w:rsidRPr="001845CA">
        <w:rPr>
          <w:sz w:val="24"/>
          <w:szCs w:val="24"/>
        </w:rPr>
        <w:t xml:space="preserve">Next meeting:  </w:t>
      </w:r>
      <w:r w:rsidR="001845CA" w:rsidRPr="001845CA">
        <w:rPr>
          <w:sz w:val="24"/>
          <w:szCs w:val="24"/>
        </w:rPr>
        <w:t>May 13</w:t>
      </w:r>
      <w:r w:rsidRPr="001845CA">
        <w:rPr>
          <w:sz w:val="24"/>
          <w:szCs w:val="24"/>
        </w:rPr>
        <w:t>, 2024</w:t>
      </w:r>
    </w:p>
    <w:p w14:paraId="688C1CD1" w14:textId="77777777" w:rsidR="00C31126" w:rsidRDefault="00C31126" w:rsidP="00CB60BA">
      <w:pPr>
        <w:rPr>
          <w:sz w:val="24"/>
          <w:szCs w:val="24"/>
        </w:rPr>
      </w:pPr>
    </w:p>
    <w:p w14:paraId="46C9F5BF" w14:textId="4CE5756E" w:rsidR="00C31126" w:rsidRDefault="00C31126">
      <w:pPr>
        <w:rPr>
          <w:sz w:val="24"/>
          <w:szCs w:val="24"/>
        </w:rPr>
      </w:pPr>
      <w:r>
        <w:rPr>
          <w:sz w:val="24"/>
          <w:szCs w:val="24"/>
        </w:rPr>
        <w:br w:type="page"/>
      </w:r>
    </w:p>
    <w:p w14:paraId="5453BDF0" w14:textId="21276265" w:rsidR="00C31126" w:rsidRDefault="00C31126">
      <w:pPr>
        <w:rPr>
          <w:sz w:val="24"/>
          <w:szCs w:val="24"/>
        </w:rPr>
      </w:pPr>
      <w:r w:rsidRPr="00C31126">
        <w:rPr>
          <w:sz w:val="24"/>
          <w:szCs w:val="24"/>
        </w:rPr>
        <w:lastRenderedPageBreak/>
        <w:drawing>
          <wp:inline distT="0" distB="0" distL="0" distR="0" wp14:anchorId="566E1FD7" wp14:editId="5D473956">
            <wp:extent cx="5859780" cy="8203842"/>
            <wp:effectExtent l="0" t="0" r="7620" b="6985"/>
            <wp:docPr id="678740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740383" name=""/>
                    <pic:cNvPicPr/>
                  </pic:nvPicPr>
                  <pic:blipFill>
                    <a:blip r:embed="rId9"/>
                    <a:stretch>
                      <a:fillRect/>
                    </a:stretch>
                  </pic:blipFill>
                  <pic:spPr>
                    <a:xfrm>
                      <a:off x="0" y="0"/>
                      <a:ext cx="5865777" cy="8212237"/>
                    </a:xfrm>
                    <a:prstGeom prst="rect">
                      <a:avLst/>
                    </a:prstGeom>
                  </pic:spPr>
                </pic:pic>
              </a:graphicData>
            </a:graphic>
          </wp:inline>
        </w:drawing>
      </w:r>
    </w:p>
    <w:p w14:paraId="752231D2" w14:textId="6A9D14C3" w:rsidR="00C31126" w:rsidRDefault="00C31126" w:rsidP="00CB60BA">
      <w:pPr>
        <w:rPr>
          <w:sz w:val="24"/>
          <w:szCs w:val="24"/>
        </w:rPr>
      </w:pPr>
      <w:r>
        <w:rPr>
          <w:noProof/>
          <w:sz w:val="24"/>
          <w:szCs w:val="24"/>
        </w:rPr>
        <w:lastRenderedPageBreak/>
        <w:drawing>
          <wp:inline distT="0" distB="0" distL="0" distR="0" wp14:anchorId="7E5E19BD" wp14:editId="3B489586">
            <wp:extent cx="5769610" cy="7997780"/>
            <wp:effectExtent l="0" t="0" r="2540" b="3810"/>
            <wp:docPr id="125762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6739" cy="8007662"/>
                    </a:xfrm>
                    <a:prstGeom prst="rect">
                      <a:avLst/>
                    </a:prstGeom>
                    <a:noFill/>
                  </pic:spPr>
                </pic:pic>
              </a:graphicData>
            </a:graphic>
          </wp:inline>
        </w:drawing>
      </w:r>
    </w:p>
    <w:p w14:paraId="57C0F43E" w14:textId="7E0A7122" w:rsidR="00C31126" w:rsidRPr="001845CA" w:rsidRDefault="00C31126" w:rsidP="00CB60BA">
      <w:pPr>
        <w:rPr>
          <w:sz w:val="24"/>
          <w:szCs w:val="24"/>
        </w:rPr>
      </w:pPr>
      <w:r>
        <w:rPr>
          <w:noProof/>
          <w:sz w:val="24"/>
          <w:szCs w:val="24"/>
        </w:rPr>
        <w:lastRenderedPageBreak/>
        <w:drawing>
          <wp:inline distT="0" distB="0" distL="0" distR="0" wp14:anchorId="2423F24F" wp14:editId="69A82EEF">
            <wp:extent cx="5898524" cy="8830945"/>
            <wp:effectExtent l="0" t="0" r="6985" b="8255"/>
            <wp:docPr id="10071815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8996" cy="8846623"/>
                    </a:xfrm>
                    <a:prstGeom prst="rect">
                      <a:avLst/>
                    </a:prstGeom>
                    <a:noFill/>
                  </pic:spPr>
                </pic:pic>
              </a:graphicData>
            </a:graphic>
          </wp:inline>
        </w:drawing>
      </w:r>
    </w:p>
    <w:sectPr w:rsidR="00C31126" w:rsidRPr="001845CA" w:rsidSect="005E1188">
      <w:headerReference w:type="default" r:id="rId12"/>
      <w:pgSz w:w="12240" w:h="15840"/>
      <w:pgMar w:top="1276"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68A21" w14:textId="77777777" w:rsidR="00D2269B" w:rsidRDefault="00D2269B" w:rsidP="00D45859">
      <w:pPr>
        <w:spacing w:after="0" w:line="240" w:lineRule="auto"/>
      </w:pPr>
      <w:r>
        <w:separator/>
      </w:r>
    </w:p>
  </w:endnote>
  <w:endnote w:type="continuationSeparator" w:id="0">
    <w:p w14:paraId="16079EF8" w14:textId="77777777" w:rsidR="00D2269B" w:rsidRDefault="00D2269B" w:rsidP="00D45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0266B" w14:textId="77777777" w:rsidR="00D2269B" w:rsidRDefault="00D2269B" w:rsidP="00D45859">
      <w:pPr>
        <w:spacing w:after="0" w:line="240" w:lineRule="auto"/>
      </w:pPr>
      <w:r>
        <w:separator/>
      </w:r>
    </w:p>
  </w:footnote>
  <w:footnote w:type="continuationSeparator" w:id="0">
    <w:p w14:paraId="6D63A852" w14:textId="77777777" w:rsidR="00D2269B" w:rsidRDefault="00D2269B" w:rsidP="00D45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94"/>
      <w:gridCol w:w="1166"/>
    </w:tblGrid>
    <w:tr w:rsidR="00D45859" w14:paraId="7EDEC38D" w14:textId="77777777">
      <w:trPr>
        <w:trHeight w:val="288"/>
      </w:trPr>
      <w:sdt>
        <w:sdtPr>
          <w:rPr>
            <w:rFonts w:asciiTheme="majorHAnsi" w:eastAsiaTheme="majorEastAsia" w:hAnsiTheme="majorHAnsi" w:cstheme="majorBidi"/>
            <w:sz w:val="36"/>
            <w:szCs w:val="36"/>
          </w:rPr>
          <w:alias w:val="Title"/>
          <w:id w:val="77761602"/>
          <w:placeholder>
            <w:docPart w:val="6ADCA161C0A446B4A11D5B6B6452193A"/>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31E85B9E" w14:textId="77777777" w:rsidR="00D2269B" w:rsidRDefault="00D2269B" w:rsidP="00E6587F">
              <w:pPr>
                <w:pStyle w:val="Header"/>
                <w:jc w:val="center"/>
                <w:rPr>
                  <w:rFonts w:asciiTheme="majorHAnsi" w:eastAsiaTheme="majorEastAsia" w:hAnsiTheme="majorHAnsi" w:cstheme="majorBidi"/>
                  <w:sz w:val="36"/>
                  <w:szCs w:val="36"/>
                </w:rPr>
              </w:pPr>
              <w:r>
                <w:rPr>
                  <w:rFonts w:asciiTheme="majorHAnsi" w:eastAsiaTheme="majorEastAsia" w:hAnsiTheme="majorHAnsi" w:cstheme="majorBidi"/>
                  <w:sz w:val="36"/>
                  <w:szCs w:val="36"/>
                </w:rPr>
                <w:t>Golden Secondary School PAC</w:t>
              </w:r>
            </w:p>
          </w:tc>
        </w:sdtContent>
      </w:sdt>
      <w:sdt>
        <w:sdtPr>
          <w:rPr>
            <w:rFonts w:asciiTheme="majorHAnsi" w:eastAsiaTheme="majorEastAsia" w:hAnsiTheme="majorHAnsi" w:cstheme="majorBidi"/>
            <w:b/>
            <w:bCs/>
            <w:color w:val="4F81BD" w:themeColor="accent1"/>
            <w:sz w:val="24"/>
            <w:szCs w:val="24"/>
            <w14:shadow w14:blurRad="50800" w14:dist="38100" w14:dir="2700000" w14:sx="100000" w14:sy="100000" w14:kx="0" w14:ky="0" w14:algn="tl">
              <w14:srgbClr w14:val="000000">
                <w14:alpha w14:val="60000"/>
              </w14:srgbClr>
            </w14:shadow>
            <w14:numForm w14:val="oldStyle"/>
          </w:rPr>
          <w:alias w:val="Year"/>
          <w:id w:val="77761609"/>
          <w:placeholder>
            <w:docPart w:val="7C12A7CA06AD472391AEBDE5936A7AC6"/>
          </w:placeholder>
          <w:dataBinding w:prefixMappings="xmlns:ns0='http://schemas.microsoft.com/office/2006/coverPageProps'" w:xpath="/ns0:CoverPageProperties[1]/ns0:PublishDate[1]" w:storeItemID="{55AF091B-3C7A-41E3-B477-F2FDAA23CFDA}"/>
          <w:date w:fullDate="2024-01-01T00:00:00Z">
            <w:dateFormat w:val="yyyy"/>
            <w:lid w:val="en-US"/>
            <w:storeMappedDataAs w:val="dateTime"/>
            <w:calendar w:val="gregorian"/>
          </w:date>
        </w:sdtPr>
        <w:sdtEndPr/>
        <w:sdtContent>
          <w:tc>
            <w:tcPr>
              <w:tcW w:w="1105" w:type="dxa"/>
            </w:tcPr>
            <w:p w14:paraId="3A0F7A97" w14:textId="77777777" w:rsidR="00D2269B" w:rsidRPr="00E6587F" w:rsidRDefault="00D2269B" w:rsidP="00AD3E80">
              <w:pPr>
                <w:pStyle w:val="Header"/>
                <w:rPr>
                  <w:rFonts w:asciiTheme="majorHAnsi" w:eastAsiaTheme="majorEastAsia" w:hAnsiTheme="majorHAnsi" w:cstheme="majorBidi"/>
                  <w:b/>
                  <w:bCs/>
                  <w:color w:val="4F81BD" w:themeColor="accent1"/>
                  <w:sz w:val="24"/>
                  <w:szCs w:val="24"/>
                  <w14:numForm w14:val="oldStyle"/>
                </w:rPr>
              </w:pPr>
              <w:r>
                <w:rPr>
                  <w:rFonts w:asciiTheme="majorHAnsi" w:eastAsiaTheme="majorEastAsia" w:hAnsiTheme="majorHAnsi" w:cstheme="majorBidi"/>
                  <w:b/>
                  <w:bCs/>
                  <w:color w:val="4F81BD" w:themeColor="accent1"/>
                  <w:sz w:val="24"/>
                  <w:szCs w:val="24"/>
                  <w:lang w:val="en-US"/>
                  <w14:shadow w14:blurRad="50800" w14:dist="38100" w14:dir="2700000" w14:sx="100000" w14:sy="100000" w14:kx="0" w14:ky="0" w14:algn="tl">
                    <w14:srgbClr w14:val="000000">
                      <w14:alpha w14:val="60000"/>
                    </w14:srgbClr>
                  </w14:shadow>
                  <w14:numForm w14:val="oldStyle"/>
                </w:rPr>
                <w:t>2024</w:t>
              </w:r>
            </w:p>
          </w:tc>
        </w:sdtContent>
      </w:sdt>
    </w:tr>
  </w:tbl>
  <w:p w14:paraId="4300EA1D" w14:textId="77777777" w:rsidR="00D2269B" w:rsidRDefault="00D226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90252"/>
    <w:multiLevelType w:val="hybridMultilevel"/>
    <w:tmpl w:val="4C62AEE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2251FEE"/>
    <w:multiLevelType w:val="hybridMultilevel"/>
    <w:tmpl w:val="669A9B5A"/>
    <w:lvl w:ilvl="0" w:tplc="5BA2D066">
      <w:start w:val="1"/>
      <w:numFmt w:val="decimal"/>
      <w:lvlText w:val="%1."/>
      <w:lvlJc w:val="left"/>
      <w:pPr>
        <w:ind w:left="720" w:hanging="360"/>
      </w:pPr>
    </w:lvl>
    <w:lvl w:ilvl="1" w:tplc="6D5CC29C">
      <w:start w:val="1"/>
      <w:numFmt w:val="decimal"/>
      <w:lvlText w:val="%2."/>
      <w:lvlJc w:val="left"/>
      <w:pPr>
        <w:ind w:left="1440" w:hanging="1080"/>
      </w:pPr>
    </w:lvl>
    <w:lvl w:ilvl="2" w:tplc="96385F56">
      <w:start w:val="1"/>
      <w:numFmt w:val="decimal"/>
      <w:lvlText w:val="%3."/>
      <w:lvlJc w:val="left"/>
      <w:pPr>
        <w:ind w:left="2160" w:hanging="1980"/>
      </w:pPr>
    </w:lvl>
    <w:lvl w:ilvl="3" w:tplc="F5DE0ED8">
      <w:start w:val="1"/>
      <w:numFmt w:val="decimal"/>
      <w:lvlText w:val="%4."/>
      <w:lvlJc w:val="left"/>
      <w:pPr>
        <w:ind w:left="2880" w:hanging="2520"/>
      </w:pPr>
    </w:lvl>
    <w:lvl w:ilvl="4" w:tplc="E3FE0C82">
      <w:start w:val="1"/>
      <w:numFmt w:val="decimal"/>
      <w:lvlText w:val="%5."/>
      <w:lvlJc w:val="left"/>
      <w:pPr>
        <w:ind w:left="3600" w:hanging="3240"/>
      </w:pPr>
    </w:lvl>
    <w:lvl w:ilvl="5" w:tplc="5B5A1830">
      <w:start w:val="1"/>
      <w:numFmt w:val="decimal"/>
      <w:lvlText w:val="%6."/>
      <w:lvlJc w:val="left"/>
      <w:pPr>
        <w:ind w:left="4320" w:hanging="4140"/>
      </w:pPr>
    </w:lvl>
    <w:lvl w:ilvl="6" w:tplc="2B5E317C">
      <w:start w:val="1"/>
      <w:numFmt w:val="decimal"/>
      <w:lvlText w:val="%7."/>
      <w:lvlJc w:val="left"/>
      <w:pPr>
        <w:ind w:left="5040" w:hanging="4680"/>
      </w:pPr>
    </w:lvl>
    <w:lvl w:ilvl="7" w:tplc="C82A862A">
      <w:start w:val="1"/>
      <w:numFmt w:val="decimal"/>
      <w:lvlText w:val="%8."/>
      <w:lvlJc w:val="left"/>
      <w:pPr>
        <w:ind w:left="5760" w:hanging="5400"/>
      </w:pPr>
    </w:lvl>
    <w:lvl w:ilvl="8" w:tplc="8084BC7C">
      <w:start w:val="1"/>
      <w:numFmt w:val="decimal"/>
      <w:lvlText w:val="%9."/>
      <w:lvlJc w:val="left"/>
      <w:pPr>
        <w:ind w:left="6480" w:hanging="6300"/>
      </w:pPr>
    </w:lvl>
  </w:abstractNum>
  <w:abstractNum w:abstractNumId="2" w15:restartNumberingAfterBreak="0">
    <w:nsid w:val="23FB7BC0"/>
    <w:multiLevelType w:val="hybridMultilevel"/>
    <w:tmpl w:val="79F0534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A9473C8"/>
    <w:multiLevelType w:val="hybridMultilevel"/>
    <w:tmpl w:val="174C290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A476D34A">
      <w:numFmt w:val="bullet"/>
      <w:lvlText w:val="-"/>
      <w:lvlJc w:val="left"/>
      <w:pPr>
        <w:ind w:left="2880" w:hanging="360"/>
      </w:pPr>
      <w:rPr>
        <w:rFonts w:ascii="Calibri" w:eastAsiaTheme="minorHAnsi" w:hAnsi="Calibri" w:cs="Calibri" w:hint="default"/>
      </w:r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BEB2EAD"/>
    <w:multiLevelType w:val="hybridMultilevel"/>
    <w:tmpl w:val="ADD44AC0"/>
    <w:lvl w:ilvl="0" w:tplc="5D00261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5179456C"/>
    <w:multiLevelType w:val="hybridMultilevel"/>
    <w:tmpl w:val="9042AF5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5046C5E"/>
    <w:multiLevelType w:val="hybridMultilevel"/>
    <w:tmpl w:val="5448DBD8"/>
    <w:lvl w:ilvl="0" w:tplc="8E3276D0">
      <w:numFmt w:val="bullet"/>
      <w:lvlText w:val=""/>
      <w:lvlJc w:val="left"/>
      <w:pPr>
        <w:ind w:left="720" w:hanging="360"/>
      </w:pPr>
      <w:rPr>
        <w:rFonts w:ascii="Symbol" w:hAnsi="Symbol"/>
      </w:rPr>
    </w:lvl>
    <w:lvl w:ilvl="1" w:tplc="A7665C52">
      <w:numFmt w:val="bullet"/>
      <w:lvlText w:val="o"/>
      <w:lvlJc w:val="left"/>
      <w:pPr>
        <w:ind w:left="1440" w:hanging="1080"/>
      </w:pPr>
      <w:rPr>
        <w:rFonts w:ascii="Courier New" w:hAnsi="Courier New"/>
      </w:rPr>
    </w:lvl>
    <w:lvl w:ilvl="2" w:tplc="52F6FE52">
      <w:numFmt w:val="bullet"/>
      <w:lvlText w:val=""/>
      <w:lvlJc w:val="left"/>
      <w:pPr>
        <w:ind w:left="2160" w:hanging="1800"/>
      </w:pPr>
    </w:lvl>
    <w:lvl w:ilvl="3" w:tplc="2162F572">
      <w:numFmt w:val="bullet"/>
      <w:lvlText w:val=""/>
      <w:lvlJc w:val="left"/>
      <w:pPr>
        <w:ind w:left="2880" w:hanging="2520"/>
      </w:pPr>
      <w:rPr>
        <w:rFonts w:ascii="Symbol" w:hAnsi="Symbol"/>
      </w:rPr>
    </w:lvl>
    <w:lvl w:ilvl="4" w:tplc="A778220C">
      <w:numFmt w:val="bullet"/>
      <w:lvlText w:val="o"/>
      <w:lvlJc w:val="left"/>
      <w:pPr>
        <w:ind w:left="3600" w:hanging="3240"/>
      </w:pPr>
      <w:rPr>
        <w:rFonts w:ascii="Courier New" w:hAnsi="Courier New"/>
      </w:rPr>
    </w:lvl>
    <w:lvl w:ilvl="5" w:tplc="8D9E83CC">
      <w:numFmt w:val="bullet"/>
      <w:lvlText w:val=""/>
      <w:lvlJc w:val="left"/>
      <w:pPr>
        <w:ind w:left="4320" w:hanging="3960"/>
      </w:pPr>
    </w:lvl>
    <w:lvl w:ilvl="6" w:tplc="CE900024">
      <w:numFmt w:val="bullet"/>
      <w:lvlText w:val=""/>
      <w:lvlJc w:val="left"/>
      <w:pPr>
        <w:ind w:left="5040" w:hanging="4680"/>
      </w:pPr>
      <w:rPr>
        <w:rFonts w:ascii="Symbol" w:hAnsi="Symbol"/>
      </w:rPr>
    </w:lvl>
    <w:lvl w:ilvl="7" w:tplc="D2A6E638">
      <w:numFmt w:val="bullet"/>
      <w:lvlText w:val="o"/>
      <w:lvlJc w:val="left"/>
      <w:pPr>
        <w:ind w:left="5760" w:hanging="5400"/>
      </w:pPr>
      <w:rPr>
        <w:rFonts w:ascii="Courier New" w:hAnsi="Courier New"/>
      </w:rPr>
    </w:lvl>
    <w:lvl w:ilvl="8" w:tplc="A7DC0EE2">
      <w:numFmt w:val="bullet"/>
      <w:lvlText w:val=""/>
      <w:lvlJc w:val="left"/>
      <w:pPr>
        <w:ind w:left="6480" w:hanging="6120"/>
      </w:pPr>
    </w:lvl>
  </w:abstractNum>
  <w:abstractNum w:abstractNumId="7" w15:restartNumberingAfterBreak="0">
    <w:nsid w:val="7E415DD8"/>
    <w:multiLevelType w:val="hybridMultilevel"/>
    <w:tmpl w:val="6F9C280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44742365">
    <w:abstractNumId w:val="2"/>
  </w:num>
  <w:num w:numId="2" w16cid:durableId="809325688">
    <w:abstractNumId w:val="3"/>
  </w:num>
  <w:num w:numId="3" w16cid:durableId="137455725">
    <w:abstractNumId w:val="4"/>
  </w:num>
  <w:num w:numId="4" w16cid:durableId="1268008105">
    <w:abstractNumId w:val="7"/>
  </w:num>
  <w:num w:numId="5" w16cid:durableId="2053923963">
    <w:abstractNumId w:val="0"/>
  </w:num>
  <w:num w:numId="6" w16cid:durableId="447433041">
    <w:abstractNumId w:val="5"/>
  </w:num>
  <w:num w:numId="7" w16cid:durableId="1550149163">
    <w:abstractNumId w:val="6"/>
  </w:num>
  <w:num w:numId="8" w16cid:durableId="1353847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1E1"/>
    <w:rsid w:val="00003913"/>
    <w:rsid w:val="001845CA"/>
    <w:rsid w:val="001C1B36"/>
    <w:rsid w:val="001E06BA"/>
    <w:rsid w:val="00221A66"/>
    <w:rsid w:val="00290AD7"/>
    <w:rsid w:val="00441DC6"/>
    <w:rsid w:val="00643851"/>
    <w:rsid w:val="0076220E"/>
    <w:rsid w:val="00792B1D"/>
    <w:rsid w:val="007B18E9"/>
    <w:rsid w:val="007F6123"/>
    <w:rsid w:val="00801FA7"/>
    <w:rsid w:val="008E7184"/>
    <w:rsid w:val="00A61822"/>
    <w:rsid w:val="00AE5E4B"/>
    <w:rsid w:val="00B136EC"/>
    <w:rsid w:val="00B41222"/>
    <w:rsid w:val="00BB6C83"/>
    <w:rsid w:val="00C31126"/>
    <w:rsid w:val="00CB60BA"/>
    <w:rsid w:val="00D2269B"/>
    <w:rsid w:val="00E621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2324B35"/>
  <w15:docId w15:val="{95B1A23F-0AF7-46B2-B54D-378825A36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859"/>
    <w:pPr>
      <w:keepNext/>
      <w:keepLines/>
      <w:spacing w:before="480" w:after="0"/>
      <w:outlineLvl w:val="0"/>
    </w:pPr>
    <w:rPr>
      <w:rFonts w:ascii="Cambria" w:eastAsiaTheme="majorEastAsia" w:hAnsiTheme="majorHAnsi" w:cstheme="majorBidi"/>
      <w:b/>
      <w:bCs/>
      <w:color w:val="365F91"/>
      <w:sz w:val="28"/>
      <w:szCs w:val="28"/>
    </w:rPr>
  </w:style>
  <w:style w:type="paragraph" w:styleId="Heading2">
    <w:name w:val="heading 2"/>
    <w:basedOn w:val="Normal"/>
    <w:next w:val="Normal"/>
    <w:link w:val="Heading2Char"/>
    <w:uiPriority w:val="9"/>
    <w:unhideWhenUsed/>
    <w:qFormat/>
    <w:rsid w:val="00D45859"/>
    <w:pPr>
      <w:keepNext/>
      <w:keepLines/>
      <w:spacing w:before="200" w:after="0"/>
      <w:outlineLvl w:val="1"/>
    </w:pPr>
    <w:rPr>
      <w:rFonts w:ascii="Cambria" w:eastAsiaTheme="majorEastAsia" w:hAnsiTheme="majorHAnsi" w:cstheme="majorBidi"/>
      <w:b/>
      <w:bCs/>
      <w:color w:val="4F81BD"/>
      <w:sz w:val="26"/>
      <w:szCs w:val="26"/>
    </w:rPr>
  </w:style>
  <w:style w:type="paragraph" w:styleId="Heading3">
    <w:name w:val="heading 3"/>
    <w:basedOn w:val="Normal"/>
    <w:next w:val="Normal"/>
    <w:link w:val="Heading3Char"/>
    <w:uiPriority w:val="9"/>
    <w:unhideWhenUsed/>
    <w:qFormat/>
    <w:rsid w:val="005E1188"/>
    <w:pPr>
      <w:keepNext/>
      <w:keepLines/>
      <w:spacing w:before="200" w:after="0"/>
      <w:outlineLvl w:val="2"/>
    </w:pPr>
    <w:rPr>
      <w:rFonts w:ascii="Cambria" w:eastAsiaTheme="majorEastAsia" w:hAnsiTheme="majorHAnsi" w:cstheme="majorBid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859"/>
  </w:style>
  <w:style w:type="paragraph" w:styleId="Footer">
    <w:name w:val="footer"/>
    <w:basedOn w:val="Normal"/>
    <w:link w:val="FooterChar"/>
    <w:uiPriority w:val="99"/>
    <w:unhideWhenUsed/>
    <w:rsid w:val="00D45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859"/>
  </w:style>
  <w:style w:type="paragraph" w:styleId="BalloonText">
    <w:name w:val="Balloon Text"/>
    <w:basedOn w:val="Normal"/>
    <w:link w:val="BalloonTextChar"/>
    <w:uiPriority w:val="99"/>
    <w:semiHidden/>
    <w:unhideWhenUsed/>
    <w:rsid w:val="00D45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859"/>
    <w:rPr>
      <w:rFonts w:ascii="Tahoma" w:hAnsi="Tahoma" w:cs="Tahoma"/>
      <w:sz w:val="16"/>
      <w:szCs w:val="16"/>
    </w:rPr>
  </w:style>
  <w:style w:type="paragraph" w:styleId="ListParagraph">
    <w:name w:val="List Paragraph"/>
    <w:basedOn w:val="Normal"/>
    <w:uiPriority w:val="34"/>
    <w:qFormat/>
    <w:rsid w:val="00D45859"/>
    <w:pPr>
      <w:ind w:left="720"/>
      <w:contextualSpacing/>
    </w:pPr>
  </w:style>
  <w:style w:type="character" w:customStyle="1" w:styleId="Heading2Char">
    <w:name w:val="Heading 2 Char"/>
    <w:basedOn w:val="DefaultParagraphFont"/>
    <w:link w:val="Heading2"/>
    <w:uiPriority w:val="9"/>
    <w:rsid w:val="00D45859"/>
    <w:rPr>
      <w:rFonts w:ascii="Cambria" w:eastAsiaTheme="majorEastAsia" w:hAnsiTheme="majorHAnsi" w:cstheme="majorBidi"/>
      <w:b/>
      <w:bCs/>
      <w:color w:val="4F81BD"/>
      <w:sz w:val="26"/>
      <w:szCs w:val="26"/>
    </w:rPr>
  </w:style>
  <w:style w:type="character" w:customStyle="1" w:styleId="Heading1Char">
    <w:name w:val="Heading 1 Char"/>
    <w:basedOn w:val="DefaultParagraphFont"/>
    <w:link w:val="Heading1"/>
    <w:uiPriority w:val="9"/>
    <w:rsid w:val="00D45859"/>
    <w:rPr>
      <w:rFonts w:ascii="Cambria" w:eastAsiaTheme="majorEastAsia" w:hAnsiTheme="majorHAnsi" w:cstheme="majorBidi"/>
      <w:b/>
      <w:bCs/>
      <w:color w:val="365F91"/>
      <w:sz w:val="28"/>
      <w:szCs w:val="28"/>
    </w:rPr>
  </w:style>
  <w:style w:type="paragraph" w:styleId="NoSpacing">
    <w:name w:val="No Spacing"/>
    <w:uiPriority w:val="1"/>
    <w:qFormat/>
    <w:rsid w:val="00D45859"/>
    <w:pPr>
      <w:spacing w:after="0" w:line="240" w:lineRule="auto"/>
    </w:pPr>
  </w:style>
  <w:style w:type="character" w:styleId="Hyperlink">
    <w:name w:val="Hyperlink"/>
    <w:basedOn w:val="DefaultParagraphFont"/>
    <w:uiPriority w:val="99"/>
    <w:unhideWhenUsed/>
    <w:rsid w:val="00D45859"/>
    <w:rPr>
      <w:color w:val="0000FF"/>
      <w:u w:val="single"/>
    </w:rPr>
  </w:style>
  <w:style w:type="character" w:customStyle="1" w:styleId="Heading3Char">
    <w:name w:val="Heading 3 Char"/>
    <w:basedOn w:val="DefaultParagraphFont"/>
    <w:link w:val="Heading3"/>
    <w:uiPriority w:val="9"/>
    <w:rsid w:val="005E1188"/>
    <w:rPr>
      <w:rFonts w:ascii="Cambria" w:eastAsiaTheme="majorEastAsia" w:hAnsiTheme="majorHAnsi" w:cstheme="majorBidi"/>
      <w:b/>
      <w:bCs/>
      <w:color w:val="4F81BD"/>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32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DCA161C0A446B4A11D5B6B6452193A"/>
        <w:category>
          <w:name w:val="General"/>
          <w:gallery w:val="placeholder"/>
        </w:category>
        <w:types>
          <w:type w:val="bbPlcHdr"/>
        </w:types>
        <w:behaviors>
          <w:behavior w:val="content"/>
        </w:behaviors>
        <w:guid w:val="{D4AE905B-B5D4-4862-B3F9-A65BA729991B}"/>
      </w:docPartPr>
      <w:docPartBody>
        <w:p w:rsidR="0090255E" w:rsidRDefault="002A2A67" w:rsidP="002A2A67">
          <w:pPr>
            <w:pStyle w:val="6ADCA161C0A446B4A11D5B6B6452193A"/>
          </w:pPr>
          <w:r>
            <w:rPr>
              <w:rFonts w:asciiTheme="majorHAnsi" w:eastAsiaTheme="majorEastAsia" w:hAnsiTheme="majorHAnsi" w:cstheme="majorBidi"/>
              <w:sz w:val="36"/>
              <w:szCs w:val="36"/>
            </w:rPr>
            <w:t>[Type the document title]</w:t>
          </w:r>
        </w:p>
      </w:docPartBody>
    </w:docPart>
    <w:docPart>
      <w:docPartPr>
        <w:name w:val="7C12A7CA06AD472391AEBDE5936A7AC6"/>
        <w:category>
          <w:name w:val="General"/>
          <w:gallery w:val="placeholder"/>
        </w:category>
        <w:types>
          <w:type w:val="bbPlcHdr"/>
        </w:types>
        <w:behaviors>
          <w:behavior w:val="content"/>
        </w:behaviors>
        <w:guid w:val="{B481830B-FF61-4B94-9841-C1475FCC1B0C}"/>
      </w:docPartPr>
      <w:docPartBody>
        <w:p w:rsidR="0090255E" w:rsidRDefault="002A2A67" w:rsidP="002A2A67">
          <w:pPr>
            <w:pStyle w:val="7C12A7CA06AD472391AEBDE5936A7AC6"/>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2A67"/>
    <w:rsid w:val="002A2A67"/>
    <w:rsid w:val="0090255E"/>
    <w:rsid w:val="00995A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DCA161C0A446B4A11D5B6B6452193A">
    <w:name w:val="6ADCA161C0A446B4A11D5B6B6452193A"/>
    <w:rsid w:val="002A2A67"/>
  </w:style>
  <w:style w:type="paragraph" w:customStyle="1" w:styleId="7C12A7CA06AD472391AEBDE5936A7AC6">
    <w:name w:val="7C12A7CA06AD472391AEBDE5936A7AC6"/>
    <w:rsid w:val="002A2A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846D4E-4E78-417E-89BE-D38A99D5C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Golden Secondary School PAC</vt:lpstr>
    </vt:vector>
  </TitlesOfParts>
  <Company>Health Shared Services BC</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Secondary School PAC</dc:title>
  <dc:creator>Farnsworth, Jacqueline</dc:creator>
  <cp:lastModifiedBy>Cally Austin</cp:lastModifiedBy>
  <cp:revision>2</cp:revision>
  <cp:lastPrinted>2023-11-21T00:16:00Z</cp:lastPrinted>
  <dcterms:created xsi:type="dcterms:W3CDTF">2024-05-04T15:10:00Z</dcterms:created>
  <dcterms:modified xsi:type="dcterms:W3CDTF">2024-05-04T15:10:00Z</dcterms:modified>
</cp:coreProperties>
</file>