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63" w:rsidRPr="009A636E" w:rsidRDefault="00963C63" w:rsidP="00963C63">
      <w:pPr>
        <w:pStyle w:val="Heading1"/>
        <w:rPr>
          <w:rFonts w:ascii="Montserrat" w:hAnsi="Montserrat"/>
          <w:color w:val="BC955C"/>
        </w:rPr>
      </w:pPr>
      <w:r w:rsidRPr="009A636E">
        <w:rPr>
          <w:rFonts w:ascii="Montserrat" w:hAnsi="Montserrat"/>
          <w:color w:val="BC955C"/>
        </w:rPr>
        <w:t>Online RCMP Clearance for Coaches</w:t>
      </w:r>
    </w:p>
    <w:p w:rsidR="00963C63" w:rsidRPr="003D42E4" w:rsidRDefault="00963C63" w:rsidP="00963C63">
      <w:pPr>
        <w:rPr>
          <w:rFonts w:ascii="Montserrat" w:hAnsi="Montserrat"/>
        </w:rPr>
      </w:pPr>
    </w:p>
    <w:p w:rsidR="00963C63" w:rsidRPr="003D42E4" w:rsidRDefault="00963C63" w:rsidP="00963C63">
      <w:pPr>
        <w:rPr>
          <w:rFonts w:ascii="Montserrat" w:hAnsi="Montserrat"/>
        </w:rPr>
      </w:pPr>
      <w:r w:rsidRPr="003D42E4">
        <w:rPr>
          <w:rFonts w:ascii="Montserrat" w:hAnsi="Montserrat"/>
        </w:rPr>
        <w:t xml:space="preserve">If you are going to be using this online method, please let the GSS office know prior so an email </w:t>
      </w:r>
      <w:proofErr w:type="gramStart"/>
      <w:r w:rsidRPr="003D42E4">
        <w:rPr>
          <w:rFonts w:ascii="Montserrat" w:hAnsi="Montserrat"/>
        </w:rPr>
        <w:t>can be sent</w:t>
      </w:r>
      <w:proofErr w:type="gramEnd"/>
      <w:r w:rsidRPr="003D42E4">
        <w:rPr>
          <w:rFonts w:ascii="Montserrat" w:hAnsi="Montserrat"/>
        </w:rPr>
        <w:t xml:space="preserve"> prior to submitting.</w:t>
      </w:r>
    </w:p>
    <w:p w:rsidR="00963C63" w:rsidRPr="003D42E4" w:rsidRDefault="00963C63" w:rsidP="00963C63">
      <w:pPr>
        <w:rPr>
          <w:rFonts w:ascii="Montserrat" w:hAnsi="Montserrat"/>
          <w:color w:val="203864"/>
        </w:rPr>
      </w:pPr>
      <w:r w:rsidRPr="003D42E4">
        <w:rPr>
          <w:rFonts w:ascii="Montserrat" w:hAnsi="Montserrat"/>
          <w:color w:val="203864"/>
        </w:rPr>
        <w:t xml:space="preserve">Currently, the volunteers at schools who require a criminal record check </w:t>
      </w:r>
      <w:proofErr w:type="gramStart"/>
      <w:r w:rsidRPr="003D42E4">
        <w:rPr>
          <w:rFonts w:ascii="Montserrat" w:hAnsi="Montserrat"/>
          <w:color w:val="203864"/>
        </w:rPr>
        <w:t>are expected</w:t>
      </w:r>
      <w:proofErr w:type="gramEnd"/>
      <w:r w:rsidRPr="003D42E4">
        <w:rPr>
          <w:rFonts w:ascii="Montserrat" w:hAnsi="Montserrat"/>
          <w:color w:val="203864"/>
        </w:rPr>
        <w:t xml:space="preserve"> to obtain this at the local RMCP station.  We are happy to provide information for an alternative FREE online method, information below.  </w:t>
      </w:r>
    </w:p>
    <w:p w:rsidR="00963C63" w:rsidRPr="003D42E4" w:rsidRDefault="00963C63" w:rsidP="00963C63">
      <w:pPr>
        <w:rPr>
          <w:rFonts w:ascii="Montserrat" w:hAnsi="Montserrat"/>
          <w:color w:val="203864"/>
        </w:rPr>
      </w:pPr>
    </w:p>
    <w:p w:rsidR="00963C63" w:rsidRPr="003D42E4" w:rsidRDefault="00963C63" w:rsidP="00963C63">
      <w:pPr>
        <w:rPr>
          <w:rFonts w:ascii="Montserrat" w:hAnsi="Montserrat" w:cs="Times New Roman"/>
          <w:color w:val="203864"/>
          <w:sz w:val="24"/>
          <w:szCs w:val="24"/>
        </w:rPr>
      </w:pPr>
      <w:r w:rsidRPr="003D42E4">
        <w:rPr>
          <w:rFonts w:ascii="Montserrat" w:hAnsi="Montserrat"/>
          <w:color w:val="203864"/>
        </w:rPr>
        <w:t>Volunteer will need:</w:t>
      </w:r>
    </w:p>
    <w:p w:rsidR="00963C63" w:rsidRPr="003D42E4" w:rsidRDefault="00963C63" w:rsidP="00963C63">
      <w:pPr>
        <w:pStyle w:val="ListParagraph"/>
        <w:numPr>
          <w:ilvl w:val="0"/>
          <w:numId w:val="1"/>
        </w:numPr>
        <w:spacing w:after="0" w:line="240" w:lineRule="auto"/>
        <w:contextualSpacing w:val="0"/>
        <w:rPr>
          <w:rFonts w:ascii="Montserrat" w:hAnsi="Montserrat"/>
          <w:color w:val="1F497D"/>
        </w:rPr>
      </w:pPr>
      <w:r w:rsidRPr="003D42E4">
        <w:rPr>
          <w:rFonts w:ascii="Montserrat" w:hAnsi="Montserrat"/>
          <w:color w:val="203864"/>
        </w:rPr>
        <w:t xml:space="preserve">Online link </w:t>
      </w:r>
      <w:hyperlink r:id="rId5" w:tgtFrame="_blank" w:history="1">
        <w:r w:rsidRPr="003D42E4">
          <w:rPr>
            <w:rStyle w:val="Hyperlink"/>
            <w:rFonts w:ascii="Montserrat" w:hAnsi="Montserrat"/>
            <w:color w:val="203864"/>
          </w:rPr>
          <w:t>https://justice.gov.bc.ca/eCRC/</w:t>
        </w:r>
      </w:hyperlink>
    </w:p>
    <w:p w:rsidR="00963C63" w:rsidRPr="003D42E4" w:rsidRDefault="00963C63" w:rsidP="00963C63">
      <w:pPr>
        <w:ind w:left="720" w:hanging="360"/>
        <w:rPr>
          <w:rFonts w:ascii="Montserrat" w:hAnsi="Montserrat"/>
          <w:color w:val="203864"/>
        </w:rPr>
      </w:pPr>
      <w:r w:rsidRPr="003D42E4">
        <w:rPr>
          <w:rFonts w:ascii="Montserrat" w:hAnsi="Montserrat"/>
          <w:color w:val="203864"/>
        </w:rPr>
        <w:t>2.</w:t>
      </w:r>
      <w:r w:rsidRPr="003D42E4">
        <w:rPr>
          <w:rFonts w:ascii="Montserrat" w:hAnsi="Montserrat" w:cs="Times New Roman"/>
          <w:color w:val="203864"/>
          <w:sz w:val="14"/>
          <w:szCs w:val="14"/>
        </w:rPr>
        <w:t xml:space="preserve">       </w:t>
      </w:r>
      <w:r w:rsidRPr="003D42E4">
        <w:rPr>
          <w:rFonts w:ascii="Montserrat" w:hAnsi="Montserrat"/>
          <w:color w:val="203864"/>
        </w:rPr>
        <w:t>Access code N7DHUSE9BE</w:t>
      </w:r>
    </w:p>
    <w:p w:rsidR="00963C63" w:rsidRPr="003D42E4" w:rsidRDefault="00963C63" w:rsidP="00963C63">
      <w:pPr>
        <w:ind w:left="720" w:hanging="360"/>
        <w:rPr>
          <w:rFonts w:ascii="Montserrat" w:hAnsi="Montserrat"/>
          <w:color w:val="203864"/>
        </w:rPr>
      </w:pPr>
      <w:r w:rsidRPr="003D42E4">
        <w:rPr>
          <w:rFonts w:ascii="Montserrat" w:hAnsi="Montserrat"/>
          <w:color w:val="203864"/>
        </w:rPr>
        <w:t>3.</w:t>
      </w:r>
      <w:r w:rsidRPr="003D42E4">
        <w:rPr>
          <w:rFonts w:ascii="Montserrat" w:hAnsi="Montserrat" w:cs="Times New Roman"/>
          <w:color w:val="203864"/>
          <w:sz w:val="14"/>
          <w:szCs w:val="14"/>
        </w:rPr>
        <w:t xml:space="preserve">       </w:t>
      </w:r>
      <w:r w:rsidRPr="003D42E4">
        <w:rPr>
          <w:rFonts w:ascii="Montserrat" w:hAnsi="Montserrat"/>
          <w:color w:val="203864"/>
        </w:rPr>
        <w:t>Readily available information pertaining to their credit (typically used for identity verification)</w:t>
      </w:r>
    </w:p>
    <w:p w:rsidR="00963C63" w:rsidRPr="003D42E4" w:rsidRDefault="00963C63" w:rsidP="00963C63">
      <w:pPr>
        <w:ind w:left="720" w:hanging="360"/>
        <w:rPr>
          <w:rFonts w:ascii="Montserrat" w:hAnsi="Montserrat"/>
          <w:color w:val="203864"/>
        </w:rPr>
      </w:pPr>
      <w:r w:rsidRPr="003D42E4">
        <w:rPr>
          <w:rFonts w:ascii="Montserrat" w:hAnsi="Montserrat"/>
          <w:color w:val="203864"/>
        </w:rPr>
        <w:t>4.</w:t>
      </w:r>
      <w:r w:rsidRPr="003D42E4">
        <w:rPr>
          <w:rFonts w:ascii="Montserrat" w:hAnsi="Montserrat" w:cs="Times New Roman"/>
          <w:color w:val="203864"/>
          <w:sz w:val="14"/>
          <w:szCs w:val="14"/>
        </w:rPr>
        <w:t xml:space="preserve">       </w:t>
      </w:r>
      <w:r w:rsidRPr="003D42E4">
        <w:rPr>
          <w:rFonts w:ascii="Montserrat" w:hAnsi="Montserrat"/>
          <w:color w:val="203864"/>
          <w:highlight w:val="yellow"/>
        </w:rPr>
        <w:t>CRC for Volunteers walk-thru guide (Available on School Website) – NOTE, there is no fee for this service</w:t>
      </w:r>
      <w:proofErr w:type="gramStart"/>
      <w:r w:rsidRPr="003D42E4">
        <w:rPr>
          <w:rFonts w:ascii="Montserrat" w:hAnsi="Montserrat"/>
          <w:color w:val="203864"/>
          <w:highlight w:val="yellow"/>
        </w:rPr>
        <w:t>!!</w:t>
      </w:r>
      <w:proofErr w:type="gramEnd"/>
    </w:p>
    <w:p w:rsidR="00963C63" w:rsidRPr="003D42E4" w:rsidRDefault="00963C63" w:rsidP="00963C63">
      <w:pPr>
        <w:rPr>
          <w:rFonts w:ascii="Montserrat" w:hAnsi="Montserrat"/>
          <w:color w:val="203864"/>
        </w:rPr>
      </w:pPr>
    </w:p>
    <w:p w:rsidR="00963C63" w:rsidRPr="003D42E4" w:rsidRDefault="00963C63" w:rsidP="00963C63">
      <w:pPr>
        <w:rPr>
          <w:rFonts w:ascii="Montserrat" w:hAnsi="Montserrat"/>
          <w:b/>
          <w:bCs/>
          <w:color w:val="1F497D"/>
        </w:rPr>
      </w:pPr>
      <w:r w:rsidRPr="003D42E4">
        <w:rPr>
          <w:rFonts w:ascii="Montserrat" w:hAnsi="Montserrat"/>
          <w:b/>
          <w:bCs/>
          <w:color w:val="203864"/>
        </w:rPr>
        <w:t>Please note</w:t>
      </w:r>
      <w:proofErr w:type="gramStart"/>
      <w:r w:rsidRPr="003D42E4">
        <w:rPr>
          <w:rFonts w:ascii="Montserrat" w:hAnsi="Montserrat"/>
          <w:b/>
          <w:bCs/>
          <w:color w:val="203864"/>
        </w:rPr>
        <w:t>,</w:t>
      </w:r>
      <w:proofErr w:type="gramEnd"/>
      <w:r w:rsidRPr="003D42E4">
        <w:rPr>
          <w:rFonts w:ascii="Montserrat" w:hAnsi="Montserrat"/>
          <w:b/>
          <w:bCs/>
          <w:color w:val="203864"/>
        </w:rPr>
        <w:t xml:space="preserve"> our organization is required to provide an email address for receipt of these CRC’s.  Because we are unable to change this email address for each individual request, we will continue to retain the address on file (</w:t>
      </w:r>
      <w:hyperlink r:id="rId6" w:history="1">
        <w:r w:rsidRPr="003D42E4">
          <w:rPr>
            <w:rStyle w:val="Hyperlink"/>
            <w:rFonts w:ascii="Montserrat" w:hAnsi="Montserrat"/>
            <w:b/>
            <w:bCs/>
            <w:color w:val="203864"/>
          </w:rPr>
          <w:t>cindy.nicholson@sd6.bc.ca</w:t>
        </w:r>
      </w:hyperlink>
      <w:r w:rsidRPr="003D42E4">
        <w:rPr>
          <w:rFonts w:ascii="Montserrat" w:hAnsi="Montserrat"/>
          <w:b/>
          <w:bCs/>
          <w:color w:val="203864"/>
        </w:rPr>
        <w:t xml:space="preserve">).  </w:t>
      </w:r>
    </w:p>
    <w:p w:rsidR="00963C63" w:rsidRPr="003D42E4" w:rsidRDefault="00963C63" w:rsidP="00963C63">
      <w:pPr>
        <w:rPr>
          <w:rFonts w:ascii="Montserrat" w:hAnsi="Montserrat"/>
          <w:color w:val="1F497D"/>
        </w:rPr>
      </w:pPr>
    </w:p>
    <w:p w:rsidR="00963C63" w:rsidRPr="003D42E4" w:rsidRDefault="00963C63" w:rsidP="00963C63">
      <w:pPr>
        <w:rPr>
          <w:rFonts w:ascii="Montserrat" w:hAnsi="Montserrat"/>
          <w:color w:val="1F497D"/>
        </w:rPr>
      </w:pPr>
      <w:r w:rsidRPr="003D42E4">
        <w:rPr>
          <w:rFonts w:ascii="Montserrat" w:hAnsi="Montserrat"/>
          <w:b/>
          <w:bCs/>
          <w:color w:val="203864"/>
          <w:highlight w:val="yellow"/>
        </w:rPr>
        <w:t>If you have a volunteer who will be using this method, please send an email to Cindy with the name and year of birth of your volunteer.</w:t>
      </w:r>
      <w:r w:rsidRPr="003D42E4">
        <w:rPr>
          <w:rFonts w:ascii="Montserrat" w:hAnsi="Montserrat"/>
          <w:b/>
          <w:bCs/>
          <w:color w:val="203864"/>
        </w:rPr>
        <w:t xml:space="preserve">  </w:t>
      </w:r>
      <w:r w:rsidRPr="003D42E4">
        <w:rPr>
          <w:rFonts w:ascii="Montserrat" w:hAnsi="Montserrat"/>
          <w:color w:val="203864"/>
        </w:rPr>
        <w:t>When Cindy receives the clearance letter (please allow sufficient processing time), she will forward it to the Principal of the school. </w:t>
      </w:r>
    </w:p>
    <w:p w:rsidR="00FA4246" w:rsidRDefault="00FA4246">
      <w:bookmarkStart w:id="0" w:name="_GoBack"/>
      <w:bookmarkEnd w:id="0"/>
    </w:p>
    <w:sectPr w:rsidR="00FA4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1FC2"/>
    <w:multiLevelType w:val="hybridMultilevel"/>
    <w:tmpl w:val="54EC3F56"/>
    <w:lvl w:ilvl="0" w:tplc="D90A0F68">
      <w:start w:val="1"/>
      <w:numFmt w:val="decimal"/>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63"/>
    <w:rsid w:val="00963C63"/>
    <w:rsid w:val="00FA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006F"/>
  <w15:chartTrackingRefBased/>
  <w15:docId w15:val="{31B0D8F3-E4D0-4BA9-8EC8-6A4F9BC7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C63"/>
  </w:style>
  <w:style w:type="paragraph" w:styleId="Heading1">
    <w:name w:val="heading 1"/>
    <w:basedOn w:val="Normal"/>
    <w:next w:val="Normal"/>
    <w:link w:val="Heading1Char"/>
    <w:uiPriority w:val="9"/>
    <w:qFormat/>
    <w:rsid w:val="00963C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C6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63C63"/>
    <w:rPr>
      <w:color w:val="0563C1" w:themeColor="hyperlink"/>
      <w:u w:val="single"/>
    </w:rPr>
  </w:style>
  <w:style w:type="paragraph" w:styleId="ListParagraph">
    <w:name w:val="List Paragraph"/>
    <w:basedOn w:val="Normal"/>
    <w:uiPriority w:val="34"/>
    <w:qFormat/>
    <w:rsid w:val="00963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ndy.nicholson@sd6.bc.ca" TargetMode="External"/><Relationship Id="rId11" Type="http://schemas.openxmlformats.org/officeDocument/2006/relationships/customXml" Target="../customXml/item3.xml"/><Relationship Id="rId5" Type="http://schemas.openxmlformats.org/officeDocument/2006/relationships/hyperlink" Target="https://justice.gov.bc.ca/eCRC/"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11664350775408B56B5204F285600" ma:contentTypeVersion="1" ma:contentTypeDescription="Create a new document." ma:contentTypeScope="" ma:versionID="9e8e820157f11abc092895a20afe5bb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1459CB-79BD-49A9-A81F-4A367AA36EC2}"/>
</file>

<file path=customXml/itemProps2.xml><?xml version="1.0" encoding="utf-8"?>
<ds:datastoreItem xmlns:ds="http://schemas.openxmlformats.org/officeDocument/2006/customXml" ds:itemID="{9D4FAEF0-EC80-4D63-8372-8020501B5927}"/>
</file>

<file path=customXml/itemProps3.xml><?xml version="1.0" encoding="utf-8"?>
<ds:datastoreItem xmlns:ds="http://schemas.openxmlformats.org/officeDocument/2006/customXml" ds:itemID="{BACBE1BD-86E0-4080-9C98-55CBEF3C0493}"/>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SD#6 Rocky Mountain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Badenoch</dc:creator>
  <cp:keywords/>
  <dc:description/>
  <cp:lastModifiedBy>Rhys Badenoch</cp:lastModifiedBy>
  <cp:revision>1</cp:revision>
  <dcterms:created xsi:type="dcterms:W3CDTF">2020-09-22T15:10:00Z</dcterms:created>
  <dcterms:modified xsi:type="dcterms:W3CDTF">2020-09-22T15:10:00Z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0x010100B4F11664350775408B56B5204F285600</vt:lpwstr>
  </property>
</Properties>
</file>